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96A" w:rsidRDefault="00613C62">
      <w:pPr>
        <w:pStyle w:val="Sottotitolo"/>
        <w:suppressLineNumbers/>
        <w:tabs>
          <w:tab w:val="left" w:pos="426"/>
        </w:tabs>
        <w:spacing w:before="0" w:after="0" w:line="240" w:lineRule="atLeast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it-IT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  <w:lang w:eastAsia="it-IT"/>
        </w:rPr>
        <w:t xml:space="preserve">Facsimile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eastAsia="it-IT"/>
        </w:rPr>
        <w:t>di  manifestazione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eastAsia="it-IT"/>
        </w:rPr>
        <w:t xml:space="preserve"> interesse</w:t>
      </w:r>
    </w:p>
    <w:p w:rsidR="0001196A" w:rsidRDefault="0001196A">
      <w:pPr>
        <w:pStyle w:val="Textbody"/>
        <w:suppressLineNumbers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1196A" w:rsidRDefault="0001196A">
      <w:pPr>
        <w:pStyle w:val="Sottotitolo"/>
        <w:suppressLineNumbers/>
        <w:spacing w:before="0" w:after="0"/>
        <w:jc w:val="left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01196A" w:rsidRDefault="00613C62">
      <w:pPr>
        <w:pStyle w:val="Sottotitolo"/>
        <w:suppressLineNumbers/>
        <w:spacing w:before="120"/>
        <w:ind w:firstLine="3969"/>
        <w:jc w:val="left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Spett.le Servizio affari generali, giuridici e finanziari</w:t>
      </w:r>
    </w:p>
    <w:p w:rsidR="0001196A" w:rsidRDefault="00613C62">
      <w:pPr>
        <w:pStyle w:val="Textbody"/>
        <w:spacing w:before="120" w:after="120" w:line="240" w:lineRule="auto"/>
        <w:ind w:firstLine="283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Email</w:t>
      </w:r>
      <w:proofErr w:type="gramEnd"/>
      <w:r>
        <w:rPr>
          <w:rFonts w:ascii="Times New Roman" w:hAnsi="Times New Roman" w:cs="Times New Roman"/>
        </w:rPr>
        <w:t xml:space="preserve"> certificata: AgriAffGen@postacert.regione.emilia-romagna.it</w:t>
      </w:r>
    </w:p>
    <w:p w:rsidR="0001196A" w:rsidRDefault="0001196A">
      <w:pPr>
        <w:pStyle w:val="Standard"/>
        <w:suppressLineNumbers/>
        <w:spacing w:before="120" w:after="120"/>
        <w:jc w:val="right"/>
        <w:rPr>
          <w:rFonts w:ascii="Times New Roman" w:hAnsi="Times New Roman" w:cs="Times New Roman"/>
          <w:b/>
        </w:rPr>
      </w:pPr>
    </w:p>
    <w:p w:rsidR="0001196A" w:rsidRDefault="00613C62">
      <w:pPr>
        <w:pStyle w:val="Standard"/>
        <w:suppressLineNumbers/>
        <w:spacing w:before="120" w:after="120"/>
        <w:jc w:val="both"/>
        <w:rPr>
          <w:rFonts w:hint="eastAsia"/>
        </w:rPr>
      </w:pPr>
      <w:r>
        <w:rPr>
          <w:rFonts w:ascii="Times New Roman" w:hAnsi="Times New Roman" w:cs="Times New Roman"/>
          <w:bCs/>
        </w:rPr>
        <w:t xml:space="preserve">OGGETTO: </w:t>
      </w:r>
      <w:r>
        <w:rPr>
          <w:rFonts w:ascii="Times New Roman" w:hAnsi="Times New Roman" w:cs="Times New Roman"/>
        </w:rPr>
        <w:t xml:space="preserve">Manifestazione di interesse ad essere invitato alla procedura negoziata ex art. 36 comma 2 lett. b) del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n.50/2016, da espletarsi su SATER, per</w:t>
      </w:r>
      <w:r>
        <w:rPr>
          <w:rFonts w:ascii="Times New Roman" w:hAnsi="Times New Roman" w:cs="Times New Roman"/>
          <w:shd w:val="clear" w:color="auto" w:fill="FFFFFF"/>
        </w:rPr>
        <w:t xml:space="preserve"> “Servizi di efficientamento-manutenzione del sistema regionale di monitoraggio della falda ipodermica”, con il criterio dell’offerta economicamente più vantaggiosa sulla base del miglior rapporto qualità/prezzo.</w:t>
      </w:r>
    </w:p>
    <w:p w:rsidR="00820D92" w:rsidRPr="00820D92" w:rsidRDefault="00613C62">
      <w:pPr>
        <w:pStyle w:val="Standard"/>
        <w:suppressLineNumbers/>
        <w:spacing w:before="120" w:after="12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820D92">
        <w:rPr>
          <w:rFonts w:ascii="Times New Roman" w:hAnsi="Times New Roman" w:cs="Times New Roman"/>
          <w:b/>
          <w:shd w:val="clear" w:color="auto" w:fill="FFFFFF"/>
        </w:rPr>
        <w:t xml:space="preserve">CIG: </w:t>
      </w:r>
      <w:r w:rsidR="00820D92" w:rsidRPr="00820D92">
        <w:rPr>
          <w:rFonts w:ascii="Times New Roman" w:hAnsi="Times New Roman" w:cs="Times New Roman" w:hint="eastAsia"/>
          <w:b/>
          <w:shd w:val="clear" w:color="auto" w:fill="FFFFFF"/>
        </w:rPr>
        <w:t>7778733D87</w:t>
      </w:r>
    </w:p>
    <w:p w:rsidR="0001196A" w:rsidRPr="00820D92" w:rsidRDefault="00613C62">
      <w:pPr>
        <w:pStyle w:val="Standard"/>
        <w:suppressLineNumbers/>
        <w:spacing w:before="120" w:after="12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820D92">
        <w:rPr>
          <w:rFonts w:ascii="Times New Roman" w:hAnsi="Times New Roman" w:cs="Times New Roman"/>
          <w:b/>
          <w:shd w:val="clear" w:color="auto" w:fill="FFFFFF"/>
        </w:rPr>
        <w:t>CUP: E49E19000000009</w:t>
      </w:r>
    </w:p>
    <w:p w:rsidR="0001196A" w:rsidRDefault="0001196A">
      <w:pPr>
        <w:pStyle w:val="Standard"/>
        <w:suppressLineNumbers/>
        <w:spacing w:before="120" w:after="120"/>
        <w:jc w:val="both"/>
        <w:rPr>
          <w:rFonts w:ascii="Times New Roman" w:hAnsi="Times New Roman" w:cs="Times New Roman"/>
          <w:shd w:val="clear" w:color="auto" w:fill="FFFFFF"/>
        </w:rPr>
      </w:pPr>
    </w:p>
    <w:p w:rsidR="0001196A" w:rsidRDefault="00613C62">
      <w:pPr>
        <w:pStyle w:val="Standard"/>
        <w:suppressLineNumbers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 xml:space="preserve">Importo appalto: euro 155.737,71, di cui euro </w:t>
      </w:r>
      <w:r>
        <w:rPr>
          <w:rFonts w:ascii="Times New Roman" w:hAnsi="Times New Roman" w:cs="Times New Roman"/>
        </w:rPr>
        <w:t>per la sicurezza da interferenze 0,00 in quanto i servizi sono eseguiti in luoghi che non rientrano nella giuridica disponibilità del datore di lavoro regionale</w:t>
      </w:r>
    </w:p>
    <w:p w:rsidR="0001196A" w:rsidRDefault="0001196A">
      <w:pPr>
        <w:pStyle w:val="Standard"/>
        <w:suppressLineNumbers/>
        <w:tabs>
          <w:tab w:val="left" w:pos="426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01196A" w:rsidRDefault="0001196A">
      <w:pPr>
        <w:pStyle w:val="Standard"/>
        <w:suppressLineNumbers/>
        <w:tabs>
          <w:tab w:val="left" w:pos="426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01196A" w:rsidRDefault="00613C62">
      <w:pPr>
        <w:pStyle w:val="Standard"/>
        <w:suppressLineNumbers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________________________________________________________________</w:t>
      </w:r>
    </w:p>
    <w:p w:rsidR="0001196A" w:rsidRDefault="00613C62">
      <w:pPr>
        <w:pStyle w:val="Standard"/>
        <w:suppressLineNumbers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Nato/a__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__________________________________________________ (Prov. _____________)</w:t>
      </w:r>
    </w:p>
    <w:p w:rsidR="0001196A" w:rsidRDefault="00613C62">
      <w:pPr>
        <w:pStyle w:val="Standard"/>
        <w:suppressLineNumbers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C.F. ____________________________________________________________________________</w:t>
      </w:r>
    </w:p>
    <w:p w:rsidR="0001196A" w:rsidRDefault="00613C62">
      <w:pPr>
        <w:pStyle w:val="Standard"/>
        <w:suppressLineNumbers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nella sua qualità di ________________________________________________________________</w:t>
      </w:r>
    </w:p>
    <w:p w:rsidR="0001196A" w:rsidRDefault="00613C62">
      <w:pPr>
        <w:pStyle w:val="Standard"/>
        <w:suppressLineNumbers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dell'Operatore </w:t>
      </w:r>
      <w:proofErr w:type="gramStart"/>
      <w:r>
        <w:rPr>
          <w:rFonts w:ascii="Times New Roman" w:hAnsi="Times New Roman" w:cs="Times New Roman"/>
        </w:rPr>
        <w:t>Economico:_</w:t>
      </w:r>
      <w:proofErr w:type="gramEnd"/>
      <w:r>
        <w:rPr>
          <w:rFonts w:ascii="Times New Roman" w:hAnsi="Times New Roman" w:cs="Times New Roman"/>
        </w:rPr>
        <w:t>_________________________________________________________</w:t>
      </w:r>
    </w:p>
    <w:p w:rsidR="0001196A" w:rsidRDefault="00613C62">
      <w:pPr>
        <w:pStyle w:val="Standard"/>
        <w:suppressLineNumbers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sede in __________________________________________ (Prov. ___________) CAP _______</w:t>
      </w:r>
    </w:p>
    <w:p w:rsidR="0001196A" w:rsidRDefault="00613C62">
      <w:pPr>
        <w:pStyle w:val="Standard"/>
        <w:suppressLineNumbers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____________________________________________________________n. _______________</w:t>
      </w:r>
    </w:p>
    <w:p w:rsidR="0001196A" w:rsidRDefault="00613C62">
      <w:pPr>
        <w:pStyle w:val="Standard"/>
        <w:suppressLineNumbers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C.F. n°. _________________________________ P.I. n°. </w:t>
      </w:r>
      <w:r>
        <w:rPr>
          <w:rFonts w:ascii="Times New Roman" w:hAnsi="Times New Roman" w:cs="Times New Roman"/>
          <w:lang w:val="fr-FR"/>
        </w:rPr>
        <w:t>___________________________________</w:t>
      </w:r>
    </w:p>
    <w:p w:rsidR="0001196A" w:rsidRDefault="00613C62">
      <w:pPr>
        <w:pStyle w:val="Standard"/>
        <w:suppressLineNumbers/>
        <w:spacing w:line="36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Tel. </w:t>
      </w:r>
      <w:proofErr w:type="gramStart"/>
      <w:r>
        <w:rPr>
          <w:rFonts w:ascii="Times New Roman" w:hAnsi="Times New Roman" w:cs="Times New Roman"/>
          <w:lang w:val="fr-FR"/>
        </w:rPr>
        <w:t>n</w:t>
      </w:r>
      <w:proofErr w:type="gramEnd"/>
      <w:r>
        <w:rPr>
          <w:rFonts w:ascii="Times New Roman" w:hAnsi="Times New Roman" w:cs="Times New Roman"/>
          <w:lang w:val="fr-FR"/>
        </w:rPr>
        <w:t xml:space="preserve">°. __________________ </w:t>
      </w:r>
      <w:proofErr w:type="gramStart"/>
      <w:r>
        <w:rPr>
          <w:rFonts w:ascii="Times New Roman" w:hAnsi="Times New Roman" w:cs="Times New Roman"/>
          <w:lang w:val="fr-FR"/>
        </w:rPr>
        <w:t>E-mail  _</w:t>
      </w:r>
      <w:proofErr w:type="gramEnd"/>
      <w:r>
        <w:rPr>
          <w:rFonts w:ascii="Times New Roman" w:hAnsi="Times New Roman" w:cs="Times New Roman"/>
          <w:lang w:val="fr-FR"/>
        </w:rPr>
        <w:t>_________________________________________________</w:t>
      </w:r>
    </w:p>
    <w:p w:rsidR="0001196A" w:rsidRDefault="00613C62">
      <w:pPr>
        <w:pStyle w:val="Standard"/>
        <w:suppressLineNumbers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lang w:val="fr-FR"/>
        </w:rPr>
        <w:t>Pec</w:t>
      </w:r>
      <w:r>
        <w:rPr>
          <w:rFonts w:ascii="Times New Roman" w:hAnsi="Times New Roman" w:cs="Times New Roman"/>
          <w:lang w:val="fr-FR"/>
        </w:rPr>
        <w:t xml:space="preserve"> : ________________________________________________________</w:t>
      </w:r>
    </w:p>
    <w:p w:rsidR="0001196A" w:rsidRDefault="0001196A">
      <w:pPr>
        <w:pStyle w:val="Corpodeltesto3"/>
        <w:suppressLineNumbers/>
        <w:rPr>
          <w:rFonts w:ascii="Times New Roman" w:hAnsi="Times New Roman" w:cs="Times New Roman"/>
          <w:b w:val="0"/>
          <w:sz w:val="24"/>
        </w:rPr>
      </w:pPr>
    </w:p>
    <w:p w:rsidR="0001196A" w:rsidRDefault="00613C62">
      <w:pPr>
        <w:pStyle w:val="Corpodeltesto3"/>
        <w:suppressLineNumbers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Visto l'avviso di manifestazione di interesse pubblicato da Codesta Stazione Appaltante, preso atto e accettato tutto il contenuto del medesimo, con la presente</w:t>
      </w:r>
    </w:p>
    <w:p w:rsidR="0001196A" w:rsidRDefault="0001196A">
      <w:pPr>
        <w:pStyle w:val="Corpodeltesto3"/>
        <w:suppressLineNumbers/>
        <w:rPr>
          <w:rFonts w:ascii="Times New Roman" w:hAnsi="Times New Roman" w:cs="Times New Roman"/>
          <w:b w:val="0"/>
          <w:sz w:val="24"/>
        </w:rPr>
      </w:pPr>
    </w:p>
    <w:p w:rsidR="0001196A" w:rsidRDefault="00613C62">
      <w:pPr>
        <w:pStyle w:val="Corpodeltesto3"/>
        <w:suppressLineNumbers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CHIEDE</w:t>
      </w:r>
    </w:p>
    <w:p w:rsidR="0001196A" w:rsidRDefault="0001196A">
      <w:pPr>
        <w:pStyle w:val="Corpodeltesto3"/>
        <w:suppressLineNumbers/>
        <w:jc w:val="center"/>
        <w:rPr>
          <w:rFonts w:ascii="Times New Roman" w:hAnsi="Times New Roman" w:cs="Times New Roman"/>
          <w:sz w:val="24"/>
          <w:u w:val="single"/>
        </w:rPr>
      </w:pPr>
    </w:p>
    <w:p w:rsidR="0001196A" w:rsidRDefault="00613C62">
      <w:pPr>
        <w:pStyle w:val="Corpodeltesto3"/>
        <w:suppressLineNumbers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di essere invitato alla procedura di gara sopra </w:t>
      </w:r>
      <w:proofErr w:type="gramStart"/>
      <w:r>
        <w:rPr>
          <w:rFonts w:ascii="Times New Roman" w:hAnsi="Times New Roman" w:cs="Times New Roman"/>
          <w:b w:val="0"/>
          <w:sz w:val="24"/>
        </w:rPr>
        <w:t>indicata  da</w:t>
      </w:r>
      <w:proofErr w:type="gramEnd"/>
      <w:r>
        <w:rPr>
          <w:rFonts w:ascii="Times New Roman" w:hAnsi="Times New Roman" w:cs="Times New Roman"/>
          <w:b w:val="0"/>
          <w:sz w:val="24"/>
        </w:rPr>
        <w:t xml:space="preserve"> svolgersi con il criterio dell’offerta economicamente più vantaggiosa: miglior rapporto qualità prezzo così come specificato nel relativo avviso di manifestazione di interesse,</w:t>
      </w:r>
    </w:p>
    <w:p w:rsidR="0001196A" w:rsidRDefault="0001196A">
      <w:pPr>
        <w:pStyle w:val="Corpodeltesto3"/>
        <w:suppressLineNumbers/>
        <w:rPr>
          <w:rFonts w:ascii="Times New Roman" w:hAnsi="Times New Roman" w:cs="Times New Roman"/>
          <w:b w:val="0"/>
          <w:sz w:val="24"/>
        </w:rPr>
      </w:pPr>
    </w:p>
    <w:p w:rsidR="0001196A" w:rsidRDefault="00613C62">
      <w:pPr>
        <w:pStyle w:val="Corpodeltesto3"/>
        <w:suppressLineNumbers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e a tal fine</w:t>
      </w:r>
    </w:p>
    <w:p w:rsidR="0001196A" w:rsidRDefault="0001196A">
      <w:pPr>
        <w:pStyle w:val="Corpodeltesto3"/>
        <w:suppressLineNumbers/>
        <w:rPr>
          <w:rFonts w:ascii="Times New Roman" w:hAnsi="Times New Roman" w:cs="Times New Roman"/>
          <w:b w:val="0"/>
          <w:sz w:val="24"/>
        </w:rPr>
      </w:pPr>
    </w:p>
    <w:p w:rsidR="0001196A" w:rsidRDefault="00613C62">
      <w:pPr>
        <w:pStyle w:val="Corpodeltesto3"/>
        <w:suppressLineNumbers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DICHIARA QUANTO SEGUE:</w:t>
      </w:r>
    </w:p>
    <w:p w:rsidR="0001196A" w:rsidRDefault="0001196A">
      <w:pPr>
        <w:pStyle w:val="Standard"/>
        <w:suppressLineNumbers/>
        <w:jc w:val="both"/>
        <w:rPr>
          <w:rFonts w:ascii="Times New Roman" w:hAnsi="Times New Roman" w:cs="Times New Roman"/>
        </w:rPr>
      </w:pPr>
    </w:p>
    <w:p w:rsidR="0001196A" w:rsidRDefault="00613C62">
      <w:pPr>
        <w:pStyle w:val="Standard"/>
        <w:numPr>
          <w:ilvl w:val="0"/>
          <w:numId w:val="1"/>
        </w:numPr>
        <w:suppressLineNumbers/>
        <w:spacing w:before="120"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il possesso dei requisiti così come individuati nel relativo avviso di manifestazione di interesse e precisamente:</w:t>
      </w:r>
    </w:p>
    <w:p w:rsidR="0001196A" w:rsidRDefault="00613C62">
      <w:pPr>
        <w:pStyle w:val="Standard"/>
        <w:spacing w:before="120" w:after="12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 Requisiti di carattere generale: insussistenza di tutte le cause di esclusione di cui all' art 80 </w:t>
      </w:r>
      <w:proofErr w:type="spellStart"/>
      <w:r>
        <w:rPr>
          <w:rFonts w:ascii="Times New Roman" w:hAnsi="Times New Roman" w:cs="Times New Roman"/>
        </w:rPr>
        <w:t>D.Lgs</w:t>
      </w:r>
      <w:proofErr w:type="spellEnd"/>
      <w:r>
        <w:rPr>
          <w:rFonts w:ascii="Times New Roman" w:hAnsi="Times New Roman" w:cs="Times New Roman"/>
        </w:rPr>
        <w:t xml:space="preserve"> 50/2016;</w:t>
      </w:r>
    </w:p>
    <w:p w:rsidR="0001196A" w:rsidRDefault="00613C62">
      <w:pPr>
        <w:pStyle w:val="Standard"/>
        <w:spacing w:before="120" w:after="12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 Requisiti di idoneità professionale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spellStart"/>
      <w:r>
        <w:rPr>
          <w:rFonts w:ascii="Times New Roman" w:hAnsi="Times New Roman" w:cs="Times New Roman"/>
        </w:rPr>
        <w:t>D.Lgs</w:t>
      </w:r>
      <w:proofErr w:type="spellEnd"/>
      <w:proofErr w:type="gramEnd"/>
      <w:r>
        <w:rPr>
          <w:rFonts w:ascii="Times New Roman" w:hAnsi="Times New Roman" w:cs="Times New Roman"/>
        </w:rPr>
        <w:t xml:space="preserve"> 50/2016 Art 83 co.1 </w:t>
      </w:r>
      <w:proofErr w:type="spellStart"/>
      <w:r>
        <w:rPr>
          <w:rFonts w:ascii="Times New Roman" w:hAnsi="Times New Roman" w:cs="Times New Roman"/>
        </w:rPr>
        <w:t>lett</w:t>
      </w:r>
      <w:proofErr w:type="spellEnd"/>
      <w:r>
        <w:rPr>
          <w:rFonts w:ascii="Times New Roman" w:hAnsi="Times New Roman" w:cs="Times New Roman"/>
        </w:rPr>
        <w:t xml:space="preserve"> a):  </w:t>
      </w:r>
    </w:p>
    <w:p w:rsidR="0001196A" w:rsidRDefault="00613C62">
      <w:pPr>
        <w:pStyle w:val="Standard"/>
        <w:spacing w:before="120" w:after="120"/>
        <w:ind w:left="425" w:hanging="425"/>
        <w:jc w:val="both"/>
        <w:rPr>
          <w:rFonts w:hint="eastAsia"/>
        </w:rPr>
      </w:pPr>
      <w:proofErr w:type="gramStart"/>
      <w:r>
        <w:rPr>
          <w:rFonts w:ascii="Symbol" w:eastAsia="Symbol" w:hAnsi="Symbol" w:cs="Symbol"/>
        </w:rPr>
        <w:t></w:t>
      </w:r>
      <w:r>
        <w:rPr>
          <w:rFonts w:ascii="Times New Roman" w:hAnsi="Times New Roman" w:cs="Times New Roman"/>
        </w:rPr>
        <w:t xml:space="preserve">  iscrizione</w:t>
      </w:r>
      <w:proofErr w:type="gramEnd"/>
      <w:r>
        <w:rPr>
          <w:rFonts w:ascii="Times New Roman" w:hAnsi="Times New Roman" w:cs="Times New Roman"/>
        </w:rPr>
        <w:t xml:space="preserve"> al Registro della C.C.I.A.A.;</w:t>
      </w:r>
    </w:p>
    <w:p w:rsidR="0001196A" w:rsidRDefault="00613C62">
      <w:pPr>
        <w:pStyle w:val="Standard"/>
        <w:spacing w:before="120" w:after="120"/>
        <w:ind w:left="425" w:hanging="425"/>
        <w:jc w:val="both"/>
        <w:rPr>
          <w:rFonts w:hint="eastAsia"/>
        </w:rPr>
      </w:pPr>
      <w:proofErr w:type="gramStart"/>
      <w:r>
        <w:rPr>
          <w:rFonts w:ascii="Symbol" w:eastAsia="Symbol" w:hAnsi="Symbol" w:cs="Symbol"/>
        </w:rPr>
        <w:t></w:t>
      </w:r>
      <w:r>
        <w:rPr>
          <w:rFonts w:ascii="Times New Roman" w:hAnsi="Times New Roman" w:cs="Times New Roman"/>
        </w:rPr>
        <w:t xml:space="preserve">  operatore</w:t>
      </w:r>
      <w:proofErr w:type="gramEnd"/>
      <w:r>
        <w:rPr>
          <w:rFonts w:ascii="Times New Roman" w:hAnsi="Times New Roman" w:cs="Times New Roman"/>
        </w:rPr>
        <w:t xml:space="preserve"> non tenuto all’iscrizione al Registro della C.C.I.A.A.</w:t>
      </w:r>
    </w:p>
    <w:p w:rsidR="0001196A" w:rsidRDefault="00613C62">
      <w:pPr>
        <w:pStyle w:val="Standard"/>
        <w:spacing w:before="120" w:after="12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 Requisiti di capacità tecnica e professionale (</w:t>
      </w:r>
      <w:proofErr w:type="spellStart"/>
      <w:r>
        <w:rPr>
          <w:rFonts w:ascii="Times New Roman" w:hAnsi="Times New Roman" w:cs="Times New Roman"/>
        </w:rPr>
        <w:t>D.Lgs</w:t>
      </w:r>
      <w:proofErr w:type="spellEnd"/>
      <w:r>
        <w:rPr>
          <w:rFonts w:ascii="Times New Roman" w:hAnsi="Times New Roman" w:cs="Times New Roman"/>
        </w:rPr>
        <w:t xml:space="preserve"> 50/2016 Art 83 co.1 lett. c) di avere:</w:t>
      </w:r>
    </w:p>
    <w:p w:rsidR="0001196A" w:rsidRDefault="00613C62">
      <w:pPr>
        <w:pStyle w:val="Standard"/>
        <w:spacing w:before="120" w:after="12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  una comprovata esperienza in attività di rilevazione dati idrologici e di produzione di supporti alle imprese agricole in aree vaste: distretti, ambiti comprensoriali, avendo svolto negli ultimi 5 anni servizi di questo tipo per un importo di almeno 40.000 euro;</w:t>
      </w:r>
    </w:p>
    <w:p w:rsidR="0001196A" w:rsidRDefault="00613C62">
      <w:pPr>
        <w:pStyle w:val="Standard"/>
        <w:spacing w:before="120" w:after="12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  <w:t xml:space="preserve">una comprovata esperienza negli ultimi tre anni di rilevamento di parametri pedologici, avendo svolto servizi di questo tipo per un per un importo di almeno 20.000 euro. </w:t>
      </w:r>
    </w:p>
    <w:p w:rsidR="0001196A" w:rsidRDefault="00613C62">
      <w:pPr>
        <w:pStyle w:val="Standard"/>
        <w:numPr>
          <w:ilvl w:val="0"/>
          <w:numId w:val="1"/>
        </w:numPr>
        <w:suppressLineNumbers/>
        <w:spacing w:before="120" w:after="120"/>
        <w:ind w:left="340" w:hanging="397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di essere a conoscenza che la procedura di cui trattasi è esperita in modalità interamente telematica attraverso l'utilizzo del "Sistema per gli acquisti Telematici dell'Emilia Romagna - SATER” accessibile - per i soli  utenti registrati - dal sito </w:t>
      </w:r>
      <w:hyperlink r:id="rId7" w:history="1">
        <w:r>
          <w:rPr>
            <w:rFonts w:ascii="Times New Roman" w:hAnsi="Times New Roman" w:cs="Times New Roman"/>
          </w:rPr>
          <w:t>https://piattaformaintercenter.regione.emilia-romagna.it/portale</w:t>
        </w:r>
      </w:hyperlink>
      <w:r>
        <w:rPr>
          <w:rFonts w:ascii="Times New Roman" w:hAnsi="Times New Roman" w:cs="Times New Roman"/>
        </w:rPr>
        <w:t>, e a tal fine dichiara di dare per valido e di riconoscere, senza contestazione alcuna, quanto posto in essere all’interno del SATER dall’account riconducibile all’operatore economico medesimo; ogni azione inerente l’account all’interno del SATER si intenderà, pertanto, direttamente e incontrovertibilmente imputabile all’operatore economico registrato.</w:t>
      </w:r>
    </w:p>
    <w:p w:rsidR="0001196A" w:rsidRDefault="00613C62">
      <w:pPr>
        <w:pStyle w:val="Standard"/>
        <w:numPr>
          <w:ilvl w:val="0"/>
          <w:numId w:val="1"/>
        </w:numPr>
        <w:suppressLineNumbers/>
        <w:spacing w:before="120"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consapevole che, ai sensi della normativa vigente, la dichiarazione mendace è punita ai sensi del Codice Penale e delle leggi speciali in materia.</w:t>
      </w:r>
    </w:p>
    <w:p w:rsidR="0001196A" w:rsidRDefault="0001196A">
      <w:pPr>
        <w:pStyle w:val="Testonotaapidipagina"/>
        <w:suppressLineNumbers/>
        <w:spacing w:before="120" w:after="120"/>
        <w:rPr>
          <w:rFonts w:ascii="Times New Roman" w:hAnsi="Times New Roman" w:cs="Times New Roman"/>
          <w:sz w:val="24"/>
        </w:rPr>
      </w:pPr>
    </w:p>
    <w:p w:rsidR="0001196A" w:rsidRDefault="0001196A">
      <w:pPr>
        <w:pStyle w:val="Standard"/>
        <w:suppressLineNumbers/>
        <w:spacing w:before="120" w:after="120"/>
        <w:jc w:val="both"/>
        <w:rPr>
          <w:rFonts w:ascii="Times New Roman" w:hAnsi="Times New Roman" w:cs="Times New Roman"/>
        </w:rPr>
      </w:pPr>
    </w:p>
    <w:p w:rsidR="0001196A" w:rsidRDefault="00613C62">
      <w:pPr>
        <w:pStyle w:val="Standard"/>
        <w:suppressLineNumbers/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DICHIARANTE</w:t>
      </w:r>
    </w:p>
    <w:p w:rsidR="0001196A" w:rsidRDefault="00613C62">
      <w:pPr>
        <w:pStyle w:val="Standard"/>
        <w:suppressLineNumbers/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01196A" w:rsidRDefault="00613C62">
      <w:pPr>
        <w:pStyle w:val="Standard"/>
        <w:suppressLineNumbers/>
        <w:spacing w:before="120" w:after="120"/>
        <w:jc w:val="center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( firma</w:t>
      </w:r>
      <w:proofErr w:type="gramEnd"/>
      <w:r>
        <w:rPr>
          <w:rFonts w:ascii="Times New Roman" w:hAnsi="Times New Roman" w:cs="Times New Roman"/>
          <w:i/>
        </w:rPr>
        <w:t xml:space="preserve"> digitale )</w:t>
      </w:r>
    </w:p>
    <w:p w:rsidR="0001196A" w:rsidRDefault="0001196A">
      <w:pPr>
        <w:pStyle w:val="Standard"/>
        <w:suppressLineNumbers/>
        <w:spacing w:before="120" w:after="120"/>
        <w:jc w:val="center"/>
        <w:rPr>
          <w:rFonts w:ascii="Times New Roman" w:hAnsi="Times New Roman" w:cs="Times New Roman"/>
          <w:i/>
        </w:rPr>
      </w:pPr>
    </w:p>
    <w:p w:rsidR="0001196A" w:rsidRDefault="0001196A">
      <w:pPr>
        <w:pStyle w:val="Default"/>
        <w:suppressLineNumbers/>
        <w:spacing w:before="120" w:after="120"/>
        <w:rPr>
          <w:rFonts w:ascii="Times New Roman" w:hAnsi="Times New Roman" w:cs="Times New Roman"/>
          <w:i/>
          <w:iCs/>
          <w:szCs w:val="24"/>
        </w:rPr>
      </w:pPr>
    </w:p>
    <w:p w:rsidR="0001196A" w:rsidRDefault="0001196A">
      <w:pPr>
        <w:pStyle w:val="Default"/>
        <w:suppressLineNumbers/>
        <w:spacing w:before="120" w:after="120"/>
        <w:rPr>
          <w:rFonts w:ascii="Times New Roman" w:hAnsi="Times New Roman" w:cs="Times New Roman"/>
          <w:i/>
          <w:iCs/>
          <w:szCs w:val="24"/>
        </w:rPr>
      </w:pPr>
    </w:p>
    <w:p w:rsidR="0001196A" w:rsidRDefault="00613C62">
      <w:pPr>
        <w:pStyle w:val="Default"/>
        <w:suppressLineNumbers/>
        <w:spacing w:before="120" w:after="120"/>
        <w:jc w:val="both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>LA PRESENTE ISTANZA DOVRA’ ESSERE:</w:t>
      </w:r>
    </w:p>
    <w:p w:rsidR="0001196A" w:rsidRDefault="00613C62">
      <w:pPr>
        <w:pStyle w:val="Default"/>
        <w:suppressLineNumbers/>
        <w:spacing w:before="120" w:after="120"/>
        <w:jc w:val="both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 xml:space="preserve">- SOTTOSCRITTA DIGITALMENTE </w:t>
      </w:r>
    </w:p>
    <w:p w:rsidR="0001196A" w:rsidRDefault="0001196A">
      <w:pPr>
        <w:pStyle w:val="Textbody"/>
        <w:pageBreakBefore/>
        <w:spacing w:before="120" w:after="120" w:line="240" w:lineRule="auto"/>
        <w:rPr>
          <w:rFonts w:hint="eastAsia"/>
        </w:rPr>
      </w:pPr>
    </w:p>
    <w:p w:rsidR="0001196A" w:rsidRDefault="00613C62">
      <w:pPr>
        <w:pStyle w:val="Titolo1"/>
        <w:suppressLineNumbers/>
        <w:spacing w:before="0" w:after="0"/>
        <w:jc w:val="center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Informativa per il trattamento dati personali</w:t>
      </w:r>
    </w:p>
    <w:p w:rsidR="0001196A" w:rsidRDefault="00613C62">
      <w:pPr>
        <w:pStyle w:val="Titolo1"/>
        <w:suppressLineNumbers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ai sensi dell’art. 13 del Regolamento (UE) 2016/679 (GDPR)</w:t>
      </w:r>
    </w:p>
    <w:p w:rsidR="0001196A" w:rsidRDefault="0001196A">
      <w:pPr>
        <w:pStyle w:val="Standard"/>
        <w:suppressLineNumbers/>
        <w:jc w:val="both"/>
        <w:rPr>
          <w:rFonts w:ascii="Times New Roman" w:hAnsi="Times New Roman" w:cs="Times New Roman"/>
        </w:rPr>
      </w:pPr>
    </w:p>
    <w:p w:rsidR="0001196A" w:rsidRDefault="00613C62">
      <w:pPr>
        <w:pStyle w:val="Paragrafoelenco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INFORMATIVA per il trattamento dei dati personali ai sensi dell’art. 13 del Regolamento europeo n. 679/2016</w:t>
      </w:r>
    </w:p>
    <w:p w:rsidR="0001196A" w:rsidRDefault="0001196A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1196A" w:rsidRDefault="00613C62">
      <w:pPr>
        <w:pStyle w:val="Paragrafoelenco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Premessa</w:t>
      </w:r>
    </w:p>
    <w:p w:rsidR="0001196A" w:rsidRDefault="0001196A">
      <w:pPr>
        <w:pStyle w:val="Paragrafoelenco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1196A" w:rsidRDefault="00613C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sensi dell’art. 13 del Regolamento europeo n. 679/2016, </w:t>
      </w:r>
      <w:bookmarkStart w:id="1" w:name="_Hlk511724140"/>
      <w:r>
        <w:rPr>
          <w:rFonts w:ascii="Times New Roman" w:hAnsi="Times New Roman" w:cs="Times New Roman"/>
        </w:rPr>
        <w:t xml:space="preserve">la Giunta della </w:t>
      </w:r>
      <w:bookmarkEnd w:id="1"/>
      <w:r>
        <w:rPr>
          <w:rFonts w:ascii="Times New Roman" w:hAnsi="Times New Roman" w:cs="Times New Roman"/>
        </w:rPr>
        <w:t xml:space="preserve">Regione Emilia-Romagna, in qualità di “Titolare” del trattamento, è tenuta a fornirle informazioni in merito all’utilizzo dei suoi dati personali.  </w:t>
      </w:r>
    </w:p>
    <w:p w:rsidR="0001196A" w:rsidRDefault="0001196A">
      <w:pPr>
        <w:jc w:val="both"/>
        <w:rPr>
          <w:rFonts w:ascii="Times New Roman" w:hAnsi="Times New Roman" w:cs="Times New Roman"/>
        </w:rPr>
      </w:pPr>
    </w:p>
    <w:p w:rsidR="0001196A" w:rsidRDefault="00613C62">
      <w:pPr>
        <w:numPr>
          <w:ilvl w:val="0"/>
          <w:numId w:val="2"/>
        </w:numPr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b/>
        </w:rPr>
        <w:t>Identità e i dati di contatto del titolare del trattamento</w:t>
      </w:r>
    </w:p>
    <w:p w:rsidR="0001196A" w:rsidRDefault="0001196A">
      <w:pPr>
        <w:ind w:left="709"/>
        <w:jc w:val="both"/>
        <w:rPr>
          <w:rFonts w:ascii="Times New Roman" w:hAnsi="Times New Roman" w:cs="Times New Roman"/>
        </w:rPr>
      </w:pPr>
    </w:p>
    <w:p w:rsidR="0001196A" w:rsidRDefault="00613C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Titolare del trattamento dei dati personali di cui alla presente Informativa è la Giunta della Regione Emilia-Romagna, con sede in Bologna, Viale Aldo Moro n. 52, </w:t>
      </w:r>
      <w:proofErr w:type="spellStart"/>
      <w:r>
        <w:rPr>
          <w:rFonts w:ascii="Times New Roman" w:hAnsi="Times New Roman" w:cs="Times New Roman"/>
        </w:rPr>
        <w:t>c.a.p.</w:t>
      </w:r>
      <w:proofErr w:type="spellEnd"/>
      <w:r>
        <w:rPr>
          <w:rFonts w:ascii="Times New Roman" w:hAnsi="Times New Roman" w:cs="Times New Roman"/>
        </w:rPr>
        <w:t xml:space="preserve"> 40127. </w:t>
      </w:r>
    </w:p>
    <w:p w:rsidR="0001196A" w:rsidRDefault="00613C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fine di semplificare le modalità di inoltro e per ridurre i tempi del riscontro si invita a presentare le richieste di cui al paragrafo n. 10, alla Regione Emilia-Romagna, Ufficio per le relazioni con il pubblico (Urp), per iscritto o recandosi direttamente presso lo sportello Urp. </w:t>
      </w:r>
    </w:p>
    <w:p w:rsidR="0001196A" w:rsidRDefault="00613C6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L’Urp è aperto dal lunedì al venerdì dalle 9 alle 13 in Viale Aldo Moro 52, 40127 Bologna (Italia): telefono 800-662200, fax 051-527.5360, e-mail </w:t>
      </w:r>
      <w:hyperlink r:id="rId8" w:history="1">
        <w:r>
          <w:rPr>
            <w:rStyle w:val="Collegamentoipertestuale"/>
            <w:rFonts w:ascii="Times New Roman" w:hAnsi="Times New Roman" w:cs="Times New Roman"/>
          </w:rPr>
          <w:t>urp@regione.emilia-romagna.it</w:t>
        </w:r>
      </w:hyperlink>
      <w:r>
        <w:rPr>
          <w:rFonts w:ascii="Times New Roman" w:hAnsi="Times New Roman" w:cs="Times New Roman"/>
        </w:rPr>
        <w:t xml:space="preserve">. </w:t>
      </w:r>
    </w:p>
    <w:p w:rsidR="0001196A" w:rsidRDefault="0001196A">
      <w:pPr>
        <w:jc w:val="both"/>
        <w:rPr>
          <w:rFonts w:ascii="Times New Roman" w:hAnsi="Times New Roman" w:cs="Times New Roman"/>
        </w:rPr>
      </w:pPr>
    </w:p>
    <w:p w:rsidR="0001196A" w:rsidRDefault="00613C62">
      <w:pPr>
        <w:numPr>
          <w:ilvl w:val="0"/>
          <w:numId w:val="2"/>
        </w:numPr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b/>
        </w:rPr>
        <w:t>Il Responsabile della protezione dei dati personali</w:t>
      </w:r>
    </w:p>
    <w:p w:rsidR="0001196A" w:rsidRDefault="0001196A">
      <w:pPr>
        <w:ind w:left="709"/>
        <w:jc w:val="both"/>
        <w:rPr>
          <w:rFonts w:ascii="Times New Roman" w:hAnsi="Times New Roman" w:cs="Times New Roman"/>
        </w:rPr>
      </w:pPr>
    </w:p>
    <w:p w:rsidR="0001196A" w:rsidRDefault="00613C6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Il Responsabile della protezione dei dati designato dall’Ente è il DPO designato dalla Giunta regionale ed è contattabile all’indirizzo mail </w:t>
      </w:r>
      <w:r>
        <w:rPr>
          <w:rFonts w:ascii="Times New Roman" w:hAnsi="Times New Roman" w:cs="Times New Roman"/>
          <w:color w:val="4472C4"/>
          <w:u w:val="single"/>
        </w:rPr>
        <w:t>dpo@regione.emilia-romagna.it</w:t>
      </w:r>
      <w:r>
        <w:rPr>
          <w:rFonts w:ascii="Times New Roman" w:hAnsi="Times New Roman" w:cs="Times New Roman"/>
        </w:rPr>
        <w:t xml:space="preserve"> o presso la sede della Regione Emilia-Romagna di Viale Aldo Moro n. 30.</w:t>
      </w:r>
    </w:p>
    <w:p w:rsidR="0001196A" w:rsidRDefault="0001196A">
      <w:pPr>
        <w:jc w:val="both"/>
        <w:rPr>
          <w:rFonts w:ascii="Times New Roman" w:hAnsi="Times New Roman" w:cs="Times New Roman"/>
        </w:rPr>
      </w:pPr>
    </w:p>
    <w:p w:rsidR="0001196A" w:rsidRDefault="00613C62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Responsabili del trattamento</w:t>
      </w:r>
    </w:p>
    <w:p w:rsidR="0001196A" w:rsidRDefault="0001196A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96A" w:rsidRDefault="00613C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L’Amministrazione regionale può avvalersi di soggetti terzi per l’espletamento di attività e relativi trattamenti di dati personali di cui mantiene la titolarità. Conformemente a quanto stabilito dalla normativa, tali soggetti assicurano livelli di esperienza, capacità e affidabilità, tali da garantire il rispetto delle vigenti disposizioni in materia di trattamento, ivi compreso il profilo della sicurezza dei dati.</w:t>
      </w:r>
    </w:p>
    <w:p w:rsidR="0001196A" w:rsidRDefault="00613C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Sono formalizzati compiti, oneri e istruzioni in capo a tali soggetti terzi con la designazione dei medesimi nella qualità di "Responsabili del trattamento". Tali soggetti sono sottoposti a verifiche periodiche al fine di constatare il mantenimento dei livelli di garanzia registrati in occasione dell’affidamento dell’incarico iniziale.  </w:t>
      </w:r>
    </w:p>
    <w:p w:rsidR="0001196A" w:rsidRDefault="0001196A">
      <w:pPr>
        <w:jc w:val="both"/>
        <w:rPr>
          <w:rFonts w:ascii="Times New Roman" w:hAnsi="Times New Roman" w:cs="Times New Roman"/>
        </w:rPr>
      </w:pPr>
    </w:p>
    <w:p w:rsidR="0001196A" w:rsidRDefault="00613C62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Soggetti autorizzati al trattamento</w:t>
      </w:r>
    </w:p>
    <w:p w:rsidR="0001196A" w:rsidRDefault="0001196A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96A" w:rsidRDefault="00613C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suoi dati personali sono trattati da personale interno della Amministrazione regionale, in particolare da collaboratori del Servizio Programmazione e sviluppo locale integrato e del Servizio Affari generali, giuridici e finanziari della Direzione Agricoltura caccia e Pesca, previamente autorizzato e designato quale incaricato del trattamento e a cui sono impartite idonee istruzioni in ordine a misure, accorgimenti, modus operandi, tutti volti alla concreta tutela dei suoi dati personali. </w:t>
      </w:r>
    </w:p>
    <w:p w:rsidR="0001196A" w:rsidRDefault="0001196A">
      <w:pPr>
        <w:jc w:val="both"/>
        <w:rPr>
          <w:rFonts w:ascii="Times New Roman" w:hAnsi="Times New Roman" w:cs="Times New Roman"/>
        </w:rPr>
      </w:pPr>
    </w:p>
    <w:p w:rsidR="0001196A" w:rsidRDefault="00613C62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Finalità e base giuridica del trattamento</w:t>
      </w:r>
    </w:p>
    <w:p w:rsidR="0001196A" w:rsidRDefault="0001196A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96A" w:rsidRDefault="00613C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Il trattamento dei suoi dati personali viene effettuato dalla Giunta della Regione Emilia-Romagna per lo svolgimento di funzioni istituzionali e, pertanto, ai sensi dell’art. 6 comma 1 lett. e) non necessita del suo consenso. Il trattamento dei dati conferiti con la presente istanza/dichiarazione sono finalizzati allo sviluppo del procedimento di gara in oggetto, nonché delle attività ad esso correlate e </w:t>
      </w:r>
      <w:proofErr w:type="gramStart"/>
      <w:r>
        <w:rPr>
          <w:rFonts w:ascii="Times New Roman" w:hAnsi="Times New Roman" w:cs="Times New Roman"/>
        </w:rPr>
        <w:t>conseguenti .</w:t>
      </w:r>
      <w:proofErr w:type="gramEnd"/>
    </w:p>
    <w:p w:rsidR="0001196A" w:rsidRDefault="0001196A">
      <w:pPr>
        <w:jc w:val="both"/>
        <w:rPr>
          <w:rFonts w:ascii="Times New Roman" w:hAnsi="Times New Roman" w:cs="Times New Roman"/>
        </w:rPr>
      </w:pPr>
    </w:p>
    <w:p w:rsidR="0001196A" w:rsidRDefault="00613C62">
      <w:pPr>
        <w:numPr>
          <w:ilvl w:val="0"/>
          <w:numId w:val="3"/>
        </w:numPr>
        <w:textAlignment w:val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Destinatari dei dati personali</w:t>
      </w:r>
    </w:p>
    <w:p w:rsidR="0001196A" w:rsidRDefault="00613C62">
      <w:pPr>
        <w:pStyle w:val="Textbody"/>
        <w:suppressLineNumbers/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dati conferiti (anche sensibili) saranno comunicati, per adempimenti procedimentali, ad altre Pubbliche Amministrazioni e/ altri operatori economici richiedenti nell'ambito e nel rispetto della vigente normativa e di quanto sopra.</w:t>
      </w:r>
    </w:p>
    <w:p w:rsidR="0001196A" w:rsidRDefault="00613C62">
      <w:pPr>
        <w:spacing w:before="120" w:after="1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 particolare</w:t>
      </w:r>
      <w:proofErr w:type="gramEnd"/>
      <w:r>
        <w:rPr>
          <w:rFonts w:ascii="Times New Roman" w:hAnsi="Times New Roman" w:cs="Times New Roman"/>
        </w:rPr>
        <w:t xml:space="preserve"> i suoi </w:t>
      </w:r>
      <w:proofErr w:type="spellStart"/>
      <w:r>
        <w:rPr>
          <w:rFonts w:ascii="Times New Roman" w:hAnsi="Times New Roman" w:cs="Times New Roman"/>
        </w:rPr>
        <w:t>dat</w:t>
      </w:r>
      <w:proofErr w:type="spellEnd"/>
      <w:r>
        <w:rPr>
          <w:rFonts w:ascii="Times New Roman" w:hAnsi="Times New Roman" w:cs="Times New Roman"/>
        </w:rPr>
        <w:t xml:space="preserve"> possono essere oggetto di comunicazione e diffusione alla Unione europea, al Ministero politiche agricole alimentari e forestali, Ministero dell’Economia e delle Finanze, Ministero degli Interni, ai soggetti nazionali e europei incaricati dell’attività di controllo e monitoraggio ex artt. 12 e 14 del Regolamento regionale n. 2/2007 (per la comunicazione) e artt. 26 e 27 Dlgs. n. 33/2013 (per la diffusione).</w:t>
      </w:r>
    </w:p>
    <w:p w:rsidR="0001196A" w:rsidRDefault="0001196A">
      <w:pPr>
        <w:jc w:val="both"/>
        <w:rPr>
          <w:rFonts w:ascii="Times New Roman" w:hAnsi="Times New Roman" w:cs="Times New Roman"/>
        </w:rPr>
      </w:pPr>
    </w:p>
    <w:p w:rsidR="0001196A" w:rsidRDefault="00613C62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Trasferimento dei dati personali a Paesi extra UE</w:t>
      </w:r>
    </w:p>
    <w:p w:rsidR="0001196A" w:rsidRDefault="0001196A">
      <w:pPr>
        <w:pStyle w:val="Paragrafoelenco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196A" w:rsidRDefault="00613C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suoi dati personali non sono trasferiti al di fuori dell’Unione europea.</w:t>
      </w:r>
    </w:p>
    <w:p w:rsidR="0001196A" w:rsidRDefault="0001196A">
      <w:pPr>
        <w:jc w:val="both"/>
        <w:rPr>
          <w:rFonts w:ascii="Times New Roman" w:hAnsi="Times New Roman" w:cs="Times New Roman"/>
        </w:rPr>
      </w:pPr>
    </w:p>
    <w:p w:rsidR="0001196A" w:rsidRDefault="00613C62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Periodo di conservazione</w:t>
      </w:r>
    </w:p>
    <w:p w:rsidR="0001196A" w:rsidRDefault="0001196A">
      <w:pPr>
        <w:pStyle w:val="Paragrafoelenco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196A" w:rsidRDefault="00613C6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procedimento da instaurare o cessato,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:rsidR="0001196A" w:rsidRDefault="0001196A">
      <w:pPr>
        <w:jc w:val="both"/>
        <w:rPr>
          <w:rFonts w:ascii="Times New Roman" w:hAnsi="Times New Roman" w:cs="Times New Roman"/>
        </w:rPr>
      </w:pPr>
    </w:p>
    <w:p w:rsidR="0001196A" w:rsidRDefault="00613C62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I suoi diritti</w:t>
      </w:r>
    </w:p>
    <w:p w:rsidR="0001196A" w:rsidRDefault="0001196A">
      <w:pPr>
        <w:pStyle w:val="Paragrafoelenco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196A" w:rsidRDefault="00613C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Nella sua qualità di interessato, Lei ha diritto:</w:t>
      </w:r>
    </w:p>
    <w:p w:rsidR="0001196A" w:rsidRDefault="00613C62">
      <w:pPr>
        <w:numPr>
          <w:ilvl w:val="0"/>
          <w:numId w:val="5"/>
        </w:numPr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accesso ai dati personali;</w:t>
      </w:r>
    </w:p>
    <w:p w:rsidR="0001196A" w:rsidRDefault="00613C62">
      <w:pPr>
        <w:numPr>
          <w:ilvl w:val="0"/>
          <w:numId w:val="5"/>
        </w:numPr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ottenere la rettifica o la cancellazione degli stessi o la limitazione del trattamento che lo riguardano;</w:t>
      </w:r>
    </w:p>
    <w:p w:rsidR="0001196A" w:rsidRDefault="00613C62">
      <w:pPr>
        <w:numPr>
          <w:ilvl w:val="0"/>
          <w:numId w:val="5"/>
        </w:numPr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opporsi al trattamento;</w:t>
      </w:r>
    </w:p>
    <w:p w:rsidR="0001196A" w:rsidRDefault="00613C62">
      <w:pPr>
        <w:numPr>
          <w:ilvl w:val="0"/>
          <w:numId w:val="5"/>
        </w:numPr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proporre reclamo al Garante per la protezione dei dati personali</w:t>
      </w:r>
    </w:p>
    <w:p w:rsidR="0001196A" w:rsidRDefault="0001196A">
      <w:pPr>
        <w:ind w:left="560"/>
        <w:rPr>
          <w:rFonts w:ascii="Times New Roman" w:hAnsi="Times New Roman" w:cs="Times New Roman"/>
        </w:rPr>
      </w:pPr>
    </w:p>
    <w:p w:rsidR="0001196A" w:rsidRDefault="00613C62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Conferimento dei dati</w:t>
      </w:r>
    </w:p>
    <w:p w:rsidR="0001196A" w:rsidRDefault="0001196A">
      <w:pPr>
        <w:pStyle w:val="Paragrafoelenco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196A" w:rsidRDefault="00613C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conferimento dei suoi dati è facoltativo, ma necessario per le finalità sopra indicate. Il mancato conferimento comporterà l’impossibilità di concludere il contratto.</w:t>
      </w:r>
    </w:p>
    <w:p w:rsidR="0001196A" w:rsidRDefault="0001196A">
      <w:pPr>
        <w:jc w:val="both"/>
        <w:rPr>
          <w:rFonts w:ascii="Times New Roman" w:hAnsi="Times New Roman" w:cs="Times New Roman"/>
        </w:rPr>
      </w:pPr>
    </w:p>
    <w:p w:rsidR="0001196A" w:rsidRDefault="0001196A">
      <w:pPr>
        <w:rPr>
          <w:rFonts w:ascii="Times New Roman" w:hAnsi="Times New Roman" w:cs="Times New Roman"/>
        </w:rPr>
      </w:pPr>
    </w:p>
    <w:p w:rsidR="0001196A" w:rsidRDefault="0001196A">
      <w:pPr>
        <w:pStyle w:val="Standard"/>
        <w:suppressLineNumbers/>
        <w:jc w:val="both"/>
        <w:outlineLvl w:val="0"/>
        <w:rPr>
          <w:rFonts w:ascii="Times New Roman" w:hAnsi="Times New Roman" w:cs="Times New Roman"/>
          <w:b/>
          <w:i/>
        </w:rPr>
      </w:pPr>
    </w:p>
    <w:p w:rsidR="0001196A" w:rsidRDefault="0001196A">
      <w:pPr>
        <w:pStyle w:val="Standard"/>
        <w:suppressLineNumbers/>
        <w:jc w:val="both"/>
        <w:outlineLvl w:val="0"/>
        <w:rPr>
          <w:rFonts w:ascii="Times New Roman" w:hAnsi="Times New Roman" w:cs="Times New Roman"/>
          <w:b/>
          <w:i/>
        </w:rPr>
      </w:pPr>
    </w:p>
    <w:p w:rsidR="0001196A" w:rsidRDefault="0001196A">
      <w:pPr>
        <w:pStyle w:val="Standard"/>
        <w:suppressLineNumbers/>
        <w:jc w:val="center"/>
        <w:rPr>
          <w:rFonts w:ascii="Times New Roman" w:eastAsia="Times New Roman" w:hAnsi="Times New Roman" w:cs="Times New Roman"/>
          <w:i/>
          <w:lang w:eastAsia="it-IT"/>
        </w:rPr>
      </w:pPr>
    </w:p>
    <w:sectPr w:rsidR="0001196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393" w:rsidRDefault="00592393">
      <w:pPr>
        <w:rPr>
          <w:rFonts w:hint="eastAsia"/>
        </w:rPr>
      </w:pPr>
      <w:r>
        <w:separator/>
      </w:r>
    </w:p>
  </w:endnote>
  <w:endnote w:type="continuationSeparator" w:id="0">
    <w:p w:rsidR="00592393" w:rsidRDefault="0059239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393" w:rsidRDefault="0059239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92393" w:rsidRDefault="0059239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A07FA"/>
    <w:multiLevelType w:val="multilevel"/>
    <w:tmpl w:val="3FA2B6BE"/>
    <w:lvl w:ilvl="0">
      <w:start w:val="7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A1A51"/>
    <w:multiLevelType w:val="multilevel"/>
    <w:tmpl w:val="78A861A6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44BA5B3B"/>
    <w:multiLevelType w:val="multilevel"/>
    <w:tmpl w:val="7640E7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631D6"/>
    <w:multiLevelType w:val="multilevel"/>
    <w:tmpl w:val="3B0A5E64"/>
    <w:lvl w:ilvl="0">
      <w:numFmt w:val="bullet"/>
      <w:lvlText w:val=""/>
      <w:lvlJc w:val="left"/>
      <w:pPr>
        <w:ind w:left="9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2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6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20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3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7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0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4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800" w:hanging="360"/>
      </w:pPr>
      <w:rPr>
        <w:rFonts w:ascii="OpenSymbol" w:hAnsi="OpenSymbol" w:cs="OpenSymbol"/>
      </w:rPr>
    </w:lvl>
  </w:abstractNum>
  <w:abstractNum w:abstractNumId="4" w15:restartNumberingAfterBreak="0">
    <w:nsid w:val="735968D4"/>
    <w:multiLevelType w:val="multilevel"/>
    <w:tmpl w:val="8F08A160"/>
    <w:lvl w:ilvl="0">
      <w:start w:val="4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96A"/>
    <w:rsid w:val="0001196A"/>
    <w:rsid w:val="00592393"/>
    <w:rsid w:val="00613C62"/>
    <w:rsid w:val="00820D92"/>
    <w:rsid w:val="0090363B"/>
    <w:rsid w:val="00EA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AB97A-CECC-43E4-BEA2-2F8B40CB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ottotito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Rientrocorpodeltesto2">
    <w:name w:val="Body Text Indent 2"/>
    <w:basedOn w:val="Standard"/>
    <w:pPr>
      <w:spacing w:after="160"/>
      <w:ind w:left="284"/>
      <w:jc w:val="both"/>
    </w:pPr>
    <w:rPr>
      <w:rFonts w:ascii="Tahoma" w:eastAsia="Tahoma" w:hAnsi="Tahoma" w:cs="Tahoma"/>
    </w:rPr>
  </w:style>
  <w:style w:type="paragraph" w:styleId="Corpodeltesto3">
    <w:name w:val="Body Text 3"/>
    <w:basedOn w:val="Standard"/>
    <w:pPr>
      <w:tabs>
        <w:tab w:val="left" w:pos="426"/>
      </w:tabs>
      <w:spacing w:line="240" w:lineRule="atLeast"/>
      <w:jc w:val="both"/>
    </w:pPr>
    <w:rPr>
      <w:rFonts w:ascii="Arial" w:eastAsia="Arial" w:hAnsi="Arial" w:cs="Arial"/>
      <w:b/>
      <w:sz w:val="20"/>
    </w:rPr>
  </w:style>
  <w:style w:type="paragraph" w:styleId="Testonotaapidipagina">
    <w:name w:val="footnote text"/>
    <w:basedOn w:val="Standard"/>
    <w:rPr>
      <w:sz w:val="20"/>
    </w:rPr>
  </w:style>
  <w:style w:type="paragraph" w:customStyle="1" w:styleId="Default">
    <w:name w:val="Default"/>
    <w:pPr>
      <w:widowControl w:val="0"/>
      <w:suppressAutoHyphens/>
    </w:pPr>
    <w:rPr>
      <w:rFonts w:ascii="Trebuchet MS" w:eastAsia="Times New Roman" w:hAnsi="Trebuchet MS" w:cs="Trebuchet MS"/>
      <w:color w:val="000000"/>
      <w:szCs w:val="20"/>
    </w:rPr>
  </w:style>
  <w:style w:type="character" w:customStyle="1" w:styleId="Caratterepredefinitoparagrafo">
    <w:name w:val="Carattere predefinito paragrafo"/>
  </w:style>
  <w:style w:type="character" w:customStyle="1" w:styleId="StrongEmphasis">
    <w:name w:val="Strong Emphasis"/>
    <w:basedOn w:val="Caratterepredefinitoparagrafo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paragraph" w:styleId="Paragrafoelenco">
    <w:name w:val="List Paragraph"/>
    <w:basedOn w:val="Normale"/>
    <w:pPr>
      <w:spacing w:after="160" w:line="254" w:lineRule="auto"/>
      <w:ind w:left="720"/>
      <w:textAlignment w:val="auto"/>
    </w:pPr>
    <w:rPr>
      <w:rFonts w:ascii="Calibri" w:eastAsia="Calibri" w:hAnsi="Calibri"/>
      <w:kern w:val="0"/>
      <w:sz w:val="22"/>
      <w:szCs w:val="22"/>
      <w:lang w:val="it-CH" w:bidi="ar-SA"/>
    </w:rPr>
  </w:style>
  <w:style w:type="character" w:styleId="Collegamentoipertestuale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p@regione.emilia-romagn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attaformaintercenter.regione.emilia-romagna.it/porta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Gualandi Francesca</dc:creator>
  <cp:lastModifiedBy>Sapienza Lauriana</cp:lastModifiedBy>
  <cp:revision>2</cp:revision>
  <cp:lastPrinted>2018-11-15T09:56:00Z</cp:lastPrinted>
  <dcterms:created xsi:type="dcterms:W3CDTF">2019-02-11T09:56:00Z</dcterms:created>
  <dcterms:modified xsi:type="dcterms:W3CDTF">2019-02-11T09:56:00Z</dcterms:modified>
</cp:coreProperties>
</file>