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 w:after="3"/>
        <w:ind w:right="122"/>
        <w:jc w:val="right"/>
      </w:pPr>
      <w:r>
        <w:rPr/>
        <w:t>ALLEGATO D</w:t>
      </w:r>
    </w:p>
    <w:p>
      <w:pPr>
        <w:pStyle w:val="BodyText"/>
        <w:ind w:left="372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888387" cy="2750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4"/>
        <w:ind w:left="655" w:right="674" w:firstLine="0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>
      <w:pPr>
        <w:spacing w:before="1"/>
        <w:ind w:left="655" w:right="67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>
      <w:pPr>
        <w:pStyle w:val="BodyText"/>
        <w:spacing w:before="7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3"/>
        </w:rPr>
      </w:pPr>
    </w:p>
    <w:p>
      <w:pPr>
        <w:pStyle w:val="BodyText"/>
        <w:spacing w:before="90"/>
        <w:ind w:left="655" w:right="671"/>
        <w:jc w:val="center"/>
      </w:pPr>
      <w:r>
        <w:rPr/>
        <w:t>Priorità 1 – Obiettivo tematico 3</w:t>
      </w:r>
    </w:p>
    <w:p>
      <w:pPr>
        <w:pStyle w:val="BodyText"/>
        <w:ind w:left="655" w:right="675"/>
        <w:jc w:val="center"/>
      </w:pPr>
      <w:r>
        <w:rPr/>
        <w:t>Misura 1.42 – “Valore aggiunto, qualità dei prodotti e utilizzo delle catture indesiderate”</w:t>
      </w:r>
    </w:p>
    <w:p>
      <w:pPr>
        <w:spacing w:before="0"/>
        <w:ind w:left="655" w:right="67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Art. 42 Reg (UE) 508/2014</w:t>
      </w:r>
    </w:p>
    <w:p>
      <w:pPr>
        <w:pStyle w:val="BodyText"/>
        <w:ind w:left="655" w:right="672"/>
        <w:jc w:val="center"/>
      </w:pPr>
      <w:r>
        <w:rPr/>
        <w:t>Avviso pubblico annualità 2020</w:t>
      </w:r>
    </w:p>
    <w:p>
      <w:pPr>
        <w:pStyle w:val="BodyText"/>
        <w:ind w:left="112"/>
      </w:pPr>
      <w:r>
        <w:rPr/>
        <w:t>QUADRO ECONOMICO</w:t>
      </w:r>
    </w:p>
    <w:p>
      <w:pPr>
        <w:pStyle w:val="BodyText"/>
        <w:spacing w:before="182"/>
        <w:ind w:left="220"/>
      </w:pPr>
      <w:r>
        <w:rPr/>
        <w:pict>
          <v:line style="position:absolute;mso-position-horizontal-relative:page;mso-position-vertical-relative:paragraph;z-index:-251657216;mso-wrap-distance-left:0;mso-wrap-distance-right:0" from="158.299683pt,26.183245pt" to="552.929295pt,26.183245pt" stroked="true" strokeweight=".479062pt" strokecolor="#000000">
            <v:stroke dashstyle="solid"/>
            <w10:wrap type="topAndBottom"/>
          </v:line>
        </w:pict>
      </w:r>
      <w:r>
        <w:rPr/>
        <w:t>Impresa richiedente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59" w:type="dxa"/>
        <w:tblBorders>
          <w:top w:val="single" w:sz="18" w:space="0" w:color="9BC2E5"/>
          <w:left w:val="single" w:sz="18" w:space="0" w:color="9BC2E5"/>
          <w:bottom w:val="single" w:sz="18" w:space="0" w:color="9BC2E5"/>
          <w:right w:val="single" w:sz="18" w:space="0" w:color="9BC2E5"/>
          <w:insideH w:val="single" w:sz="18" w:space="0" w:color="9BC2E5"/>
          <w:insideV w:val="single" w:sz="18" w:space="0" w:color="9BC2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2094"/>
        <w:gridCol w:w="2199"/>
        <w:gridCol w:w="2672"/>
        <w:gridCol w:w="1471"/>
      </w:tblGrid>
      <w:tr>
        <w:trPr>
          <w:trHeight w:val="920" w:hRule="atLeast"/>
        </w:trPr>
        <w:tc>
          <w:tcPr>
            <w:tcW w:w="1724" w:type="dxa"/>
            <w:tcBorders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115"/>
              <w:ind w:left="347" w:right="317" w:firstLine="21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Operazione </w:t>
            </w:r>
            <w:r>
              <w:rPr>
                <w:i/>
                <w:sz w:val="20"/>
              </w:rPr>
              <w:t>(paragrafo 3 </w:t>
            </w:r>
            <w:r>
              <w:rPr>
                <w:i/>
                <w:sz w:val="20"/>
              </w:rPr>
              <w:t>dell’Avviso)</w:t>
            </w:r>
          </w:p>
        </w:tc>
        <w:tc>
          <w:tcPr>
            <w:tcW w:w="2094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sintetica</w:t>
            </w:r>
          </w:p>
          <w:p>
            <w:pPr>
              <w:pStyle w:val="TableParagraph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dell’intervento</w:t>
            </w:r>
          </w:p>
        </w:tc>
        <w:tc>
          <w:tcPr>
            <w:tcW w:w="2199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2"/>
              <w:ind w:left="145" w:right="38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Spese relative ai singoli investimenti afferenti</w:t>
            </w:r>
          </w:p>
          <w:p>
            <w:pPr>
              <w:pStyle w:val="TableParagraph"/>
              <w:spacing w:line="208" w:lineRule="exact"/>
              <w:ind w:left="373" w:right="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all’intervento</w:t>
            </w:r>
          </w:p>
        </w:tc>
        <w:tc>
          <w:tcPr>
            <w:tcW w:w="2672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2"/>
              <w:ind w:left="125" w:right="97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documento </w:t>
            </w:r>
            <w:r>
              <w:rPr>
                <w:b/>
                <w:w w:val="95"/>
                <w:sz w:val="20"/>
              </w:rPr>
              <w:t>(preventivo/fattura/computo </w:t>
            </w:r>
            <w:r>
              <w:rPr>
                <w:b/>
                <w:sz w:val="20"/>
              </w:rPr>
              <w:t>metrico ecc.)</w:t>
            </w:r>
          </w:p>
          <w:p>
            <w:pPr>
              <w:pStyle w:val="TableParagraph"/>
              <w:spacing w:line="208" w:lineRule="exact"/>
              <w:ind w:left="20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n…. del … ditta fornitrice</w:t>
            </w:r>
          </w:p>
        </w:tc>
        <w:tc>
          <w:tcPr>
            <w:tcW w:w="1471" w:type="dxa"/>
            <w:tcBorders>
              <w:left w:val="single" w:sz="6" w:space="0" w:color="9BC2E5"/>
              <w:bottom w:val="single" w:sz="6" w:space="0" w:color="9BC2E5"/>
            </w:tcBorders>
            <w:shd w:val="clear" w:color="auto" w:fill="DEEAF6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5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IVA</w:t>
            </w:r>
          </w:p>
          <w:p>
            <w:pPr>
              <w:pStyle w:val="TableParagraph"/>
              <w:ind w:left="145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esclusa €</w:t>
            </w:r>
          </w:p>
        </w:tc>
      </w:tr>
      <w:tr>
        <w:trPr>
          <w:trHeight w:val="340" w:hRule="atLeast"/>
        </w:trPr>
        <w:tc>
          <w:tcPr>
            <w:tcW w:w="1724" w:type="dxa"/>
            <w:vMerge w:val="restart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09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a) Investimenti che valorizzano i prodotti della pesca</w:t>
            </w:r>
          </w:p>
        </w:tc>
        <w:tc>
          <w:tcPr>
            <w:tcW w:w="2094" w:type="dxa"/>
            <w:vMerge w:val="restart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 w:val="restart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8689" w:type="dxa"/>
            <w:gridSpan w:val="4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86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SUBTOTALE</w:t>
            </w: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724" w:type="dxa"/>
            <w:vMerge w:val="restart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60"/>
              <w:ind w:left="109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b) Investimenti innovativi a bordo sugli attrezzi selettivi</w:t>
            </w:r>
          </w:p>
        </w:tc>
        <w:tc>
          <w:tcPr>
            <w:tcW w:w="2094" w:type="dxa"/>
            <w:vMerge w:val="restart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 w:val="restart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8689" w:type="dxa"/>
            <w:gridSpan w:val="4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8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SUBTOTALE</w:t>
            </w: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724" w:type="dxa"/>
            <w:vMerge w:val="restart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Spese generali</w:t>
            </w:r>
          </w:p>
        </w:tc>
        <w:tc>
          <w:tcPr>
            <w:tcW w:w="2094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81"/>
              <w:ind w:left="126"/>
              <w:rPr>
                <w:sz w:val="20"/>
              </w:rPr>
            </w:pPr>
            <w:r>
              <w:rPr>
                <w:sz w:val="20"/>
              </w:rPr>
              <w:t>Studi di fattibilità</w:t>
            </w: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 w:val="restart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60"/>
              <w:ind w:left="126" w:right="544"/>
              <w:rPr>
                <w:sz w:val="20"/>
              </w:rPr>
            </w:pPr>
            <w:r>
              <w:rPr>
                <w:sz w:val="20"/>
              </w:rPr>
              <w:t>Spese tecniche di progettazione e direzione lavori</w:t>
            </w: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 w:val="restart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60"/>
              <w:ind w:left="126" w:right="533"/>
              <w:rPr>
                <w:sz w:val="20"/>
              </w:rPr>
            </w:pPr>
            <w:r>
              <w:rPr>
                <w:sz w:val="20"/>
              </w:rPr>
              <w:t>Spese per la pubblicizzazione dell’investimento</w:t>
            </w: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724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8689" w:type="dxa"/>
            <w:gridSpan w:val="4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8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SUBTOTALE</w:t>
            </w: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8689" w:type="dxa"/>
            <w:gridSpan w:val="4"/>
            <w:tcBorders>
              <w:top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8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TOTALE*</w:t>
            </w:r>
          </w:p>
        </w:tc>
        <w:tc>
          <w:tcPr>
            <w:tcW w:w="1471" w:type="dxa"/>
            <w:tcBorders>
              <w:top w:val="single" w:sz="6" w:space="0" w:color="9BC2E5"/>
              <w:lef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sz w:val="20"/>
        </w:rPr>
        <w:t>* </w:t>
      </w:r>
      <w:r>
        <w:rPr>
          <w:b/>
          <w:sz w:val="20"/>
        </w:rPr>
        <w:t>La somma deve corrispondere a quanto indicato nella domanda (Allegato A all’Avviso)</w:t>
      </w:r>
    </w:p>
    <w:p>
      <w:pPr>
        <w:pStyle w:val="BodyText"/>
        <w:spacing w:before="10"/>
        <w:rPr>
          <w:sz w:val="18"/>
        </w:rPr>
      </w:pPr>
    </w:p>
    <w:p>
      <w:pPr>
        <w:tabs>
          <w:tab w:pos="2871" w:val="left" w:leader="none"/>
          <w:tab w:pos="4026" w:val="left" w:leader="none"/>
          <w:tab w:pos="4692" w:val="left" w:leader="none"/>
          <w:tab w:pos="5652" w:val="left" w:leader="none"/>
        </w:tabs>
        <w:spacing w:before="58"/>
        <w:ind w:left="11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lì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tabs>
          <w:tab w:pos="7531" w:val="left" w:leader="none"/>
        </w:tabs>
        <w:spacing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Timbro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richiedente</w:t>
        <w:tab/>
        <w:t>Firma del richiedente</w:t>
      </w:r>
      <w:r>
        <w:rPr>
          <w:i/>
          <w:sz w:val="24"/>
          <w:vertAlign w:val="superscript"/>
        </w:rPr>
        <w:t>4</w:t>
      </w:r>
    </w:p>
    <w:p>
      <w:pPr>
        <w:pStyle w:val="BodyText"/>
        <w:spacing w:before="9"/>
        <w:rPr>
          <w:b w:val="0"/>
          <w:i/>
          <w:sz w:val="17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348.910217pt,12.493799pt" to="552.910397pt,12.493799pt" stroked="true" strokeweight=".600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42.600002pt,29.289402pt" to="186.619687pt,29.289402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b w:val="0"/>
          <w:i/>
          <w:sz w:val="22"/>
        </w:rPr>
      </w:pPr>
    </w:p>
    <w:p>
      <w:pPr>
        <w:spacing w:line="249" w:lineRule="auto" w:before="58"/>
        <w:ind w:left="112" w:right="105" w:hanging="1"/>
        <w:jc w:val="left"/>
        <w:rPr>
          <w:b/>
          <w:sz w:val="20"/>
        </w:rPr>
      </w:pPr>
      <w:r>
        <w:rPr>
          <w:position w:val="9"/>
          <w:sz w:val="16"/>
        </w:rPr>
        <w:t>4 </w:t>
      </w:r>
      <w:r>
        <w:rPr>
          <w:b/>
          <w:sz w:val="20"/>
        </w:rPr>
        <w:t>La domanda può essere firmata digitalmente </w:t>
      </w:r>
      <w:r>
        <w:rPr>
          <w:sz w:val="20"/>
        </w:rPr>
        <w:t>ai sensi del D.Lgs. 82/2005 s.m.i. e norme collegate, </w:t>
      </w:r>
      <w:r>
        <w:rPr>
          <w:b/>
          <w:sz w:val="20"/>
        </w:rPr>
        <w:t>oppure sottoscritta con firma autografa allegando fotocopia del documento di identità in corso di validità.</w:t>
      </w:r>
    </w:p>
    <w:sectPr>
      <w:type w:val="continuous"/>
      <w:pgSz w:w="11910" w:h="16840"/>
      <w:pgMar w:top="62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dcterms:created xsi:type="dcterms:W3CDTF">2020-07-14T08:05:09Z</dcterms:created>
  <dcterms:modified xsi:type="dcterms:W3CDTF">2020-07-14T08:05:09Z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2020-07-14T00:00:00Z</vt:filetime>
  </property>
</Properties>
</file>