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C58DD" w14:paraId="444EA291" w14:textId="77777777" w:rsidTr="00391850">
        <w:tc>
          <w:tcPr>
            <w:tcW w:w="9628" w:type="dxa"/>
          </w:tcPr>
          <w:p w14:paraId="7E9318DE" w14:textId="3B05589C" w:rsidR="00DC58DD" w:rsidRDefault="003B1EC6" w:rsidP="00391850">
            <w:pPr>
              <w:snapToGrid w:val="0"/>
              <w:jc w:val="center"/>
              <w:rPr>
                <w:rFonts w:ascii="Arial" w:eastAsia="ArialMT" w:hAnsi="Arial" w:cs="Arial"/>
                <w:b/>
              </w:rPr>
            </w:pPr>
            <w:r>
              <w:rPr>
                <w:rFonts w:ascii="Arial" w:eastAsia="ArialMT" w:hAnsi="Arial" w:cs="Arial"/>
                <w:b/>
              </w:rPr>
              <w:t>i</w:t>
            </w:r>
            <w:r w:rsidR="00DC58DD" w:rsidRPr="009A0617">
              <w:rPr>
                <w:rFonts w:ascii="Arial" w:hAnsi="Arial" w:cs="Arial"/>
                <w:noProof/>
              </w:rPr>
              <w:drawing>
                <wp:inline distT="0" distB="0" distL="0" distR="0" wp14:anchorId="3C693A7B" wp14:editId="601325B5">
                  <wp:extent cx="2152650" cy="31432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DE685" w14:textId="77777777" w:rsidR="00DC58DD" w:rsidRPr="00DB7CAC" w:rsidRDefault="00DC58DD" w:rsidP="00391850">
            <w:pPr>
              <w:snapToGrid w:val="0"/>
              <w:jc w:val="center"/>
              <w:rPr>
                <w:rFonts w:ascii="Arial" w:eastAsia="ArialMT" w:hAnsi="Arial" w:cs="Arial"/>
                <w:b/>
              </w:rPr>
            </w:pPr>
            <w:r w:rsidRPr="00DB7CAC">
              <w:rPr>
                <w:rFonts w:ascii="Arial" w:eastAsia="ArialMT" w:hAnsi="Arial" w:cs="Arial"/>
                <w:b/>
              </w:rPr>
              <w:t>Direzione Generale Agricoltura, caccia e pesca</w:t>
            </w:r>
          </w:p>
          <w:p w14:paraId="37F16F7B" w14:textId="51134AD5" w:rsidR="00DC58DD" w:rsidRDefault="00DC58DD" w:rsidP="00391850">
            <w:pPr>
              <w:pStyle w:val="Intestazione"/>
              <w:jc w:val="center"/>
            </w:pPr>
            <w:r w:rsidRPr="00DB7CA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Se</w:t>
            </w:r>
            <w:r w:rsidR="00906433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ttore</w:t>
            </w:r>
            <w:r w:rsidRPr="00DB7CA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Attività </w:t>
            </w:r>
            <w:proofErr w:type="spellStart"/>
            <w:r w:rsidRPr="00DB7CA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faunistico-venatorie</w:t>
            </w:r>
            <w:proofErr w:type="spellEnd"/>
            <w:r w:rsidRPr="00DB7CA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 e </w:t>
            </w:r>
            <w:r w:rsidR="00906433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 xml:space="preserve">sviluppo della </w:t>
            </w:r>
            <w:r w:rsidRPr="00DB7CAC">
              <w:rPr>
                <w:rFonts w:ascii="Arial" w:eastAsia="ArialMT" w:hAnsi="Arial" w:cs="Arial"/>
                <w:b/>
                <w:i/>
                <w:iCs/>
                <w:sz w:val="20"/>
                <w:szCs w:val="20"/>
              </w:rPr>
              <w:t>pesca</w:t>
            </w:r>
          </w:p>
        </w:tc>
      </w:tr>
      <w:tr w:rsidR="00DC58DD" w14:paraId="253378CF" w14:textId="77777777" w:rsidTr="00391850">
        <w:tc>
          <w:tcPr>
            <w:tcW w:w="9628" w:type="dxa"/>
          </w:tcPr>
          <w:p w14:paraId="17BF6933" w14:textId="7F22C82B" w:rsidR="00DC58DD" w:rsidRPr="00DB7CAC" w:rsidRDefault="00DC58DD" w:rsidP="00391850">
            <w:pPr>
              <w:snapToGrid w:val="0"/>
              <w:jc w:val="center"/>
              <w:rPr>
                <w:rFonts w:ascii="Arial" w:hAnsi="Arial" w:cs="Arial"/>
                <w:noProof/>
              </w:rPr>
            </w:pPr>
            <w:r w:rsidRPr="004245FB">
              <w:rPr>
                <w:noProof/>
              </w:rPr>
              <w:drawing>
                <wp:inline distT="0" distB="0" distL="0" distR="0" wp14:anchorId="2BF55A39" wp14:editId="7C19A6D9">
                  <wp:extent cx="6120130" cy="951865"/>
                  <wp:effectExtent l="0" t="0" r="0" b="63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9F1B97" w14:textId="77777777" w:rsidR="000D0F95" w:rsidRDefault="000D0F95">
      <w:pPr>
        <w:spacing w:line="100" w:lineRule="atLeast"/>
        <w:jc w:val="center"/>
        <w:rPr>
          <w:rFonts w:ascii="Arial" w:eastAsia="ArialMT" w:hAnsi="Arial" w:cs="Arial"/>
          <w:b/>
          <w:bCs/>
          <w:color w:val="00000A"/>
        </w:rPr>
      </w:pPr>
    </w:p>
    <w:p w14:paraId="3FF24F2A" w14:textId="77777777" w:rsidR="000D0F95" w:rsidRPr="00937366" w:rsidRDefault="00E266B4">
      <w:pPr>
        <w:spacing w:line="100" w:lineRule="atLeast"/>
        <w:jc w:val="center"/>
      </w:pPr>
      <w:r w:rsidRPr="00937366">
        <w:rPr>
          <w:rFonts w:ascii="Arial" w:eastAsia="ArialMT" w:hAnsi="Arial" w:cs="Arial"/>
          <w:b/>
          <w:bCs/>
          <w:color w:val="00000A"/>
        </w:rPr>
        <w:t>Priorità 5 – Obiettivo tematico 3</w:t>
      </w:r>
    </w:p>
    <w:p w14:paraId="4DD3D9E5" w14:textId="72CD0246" w:rsidR="000D0F95" w:rsidRPr="00937366" w:rsidRDefault="00E266B4">
      <w:pPr>
        <w:spacing w:line="100" w:lineRule="atLeast"/>
        <w:jc w:val="center"/>
      </w:pPr>
      <w:r w:rsidRPr="00937366">
        <w:rPr>
          <w:rFonts w:ascii="Arial" w:eastAsia="ArialMT" w:hAnsi="Arial" w:cs="Arial"/>
          <w:b/>
          <w:bCs/>
          <w:color w:val="00000A"/>
        </w:rPr>
        <w:t xml:space="preserve">Misura 5.69 – </w:t>
      </w:r>
      <w:r w:rsidRPr="00937366">
        <w:rPr>
          <w:rFonts w:ascii="Arial" w:eastAsia="Liberation Serif" w:hAnsi="Arial" w:cs="Arial"/>
          <w:b/>
          <w:bCs/>
          <w:color w:val="00000A"/>
        </w:rPr>
        <w:t>Trasformazione dei prodotti della pesca e dell’acquacoltura</w:t>
      </w:r>
      <w:r w:rsidR="00DC58DD" w:rsidRPr="00937366">
        <w:rPr>
          <w:rFonts w:ascii="Arial" w:eastAsia="Liberation Serif" w:hAnsi="Arial" w:cs="Arial"/>
          <w:b/>
          <w:bCs/>
          <w:color w:val="00000A"/>
        </w:rPr>
        <w:t xml:space="preserve"> – Annualità 20</w:t>
      </w:r>
      <w:r w:rsidR="00937366" w:rsidRPr="00937366">
        <w:rPr>
          <w:rFonts w:ascii="Arial" w:eastAsia="Liberation Serif" w:hAnsi="Arial" w:cs="Arial"/>
          <w:b/>
          <w:bCs/>
          <w:color w:val="00000A"/>
        </w:rPr>
        <w:t>21</w:t>
      </w:r>
    </w:p>
    <w:p w14:paraId="535B05A6" w14:textId="77777777" w:rsidR="000D0F95" w:rsidRPr="00937366" w:rsidRDefault="00E266B4">
      <w:pPr>
        <w:tabs>
          <w:tab w:val="left" w:pos="-284"/>
          <w:tab w:val="left" w:pos="0"/>
          <w:tab w:val="left" w:pos="9923"/>
        </w:tabs>
        <w:jc w:val="center"/>
      </w:pPr>
      <w:r w:rsidRPr="00937366">
        <w:rPr>
          <w:rFonts w:ascii="Arial" w:eastAsia="Liberation Serif" w:hAnsi="Arial" w:cs="Arial"/>
          <w:b/>
          <w:bCs/>
          <w:i/>
          <w:iCs/>
          <w:color w:val="00000A"/>
        </w:rPr>
        <w:t>Art. 69 Reg. (UE) n. 508/2014</w:t>
      </w:r>
    </w:p>
    <w:p w14:paraId="4DD2AB83" w14:textId="4F91BE2B" w:rsidR="00DC58DD" w:rsidRPr="00DC58DD" w:rsidRDefault="00AF7702">
      <w:pPr>
        <w:ind w:right="253"/>
        <w:rPr>
          <w:rFonts w:ascii="Arial" w:hAnsi="Arial" w:cs="Arial"/>
          <w:b/>
          <w:bCs/>
          <w:sz w:val="24"/>
          <w:szCs w:val="24"/>
        </w:rPr>
      </w:pPr>
      <w:r w:rsidRPr="00937366">
        <w:rPr>
          <w:rFonts w:ascii="Arial" w:hAnsi="Arial" w:cs="Arial"/>
          <w:b/>
          <w:bCs/>
          <w:sz w:val="24"/>
          <w:szCs w:val="24"/>
        </w:rPr>
        <w:t>Pratica n.</w:t>
      </w:r>
      <w:proofErr w:type="gramStart"/>
      <w:r w:rsidRPr="00937366">
        <w:rPr>
          <w:rFonts w:ascii="Arial" w:hAnsi="Arial" w:cs="Arial"/>
          <w:b/>
          <w:bCs/>
          <w:sz w:val="24"/>
          <w:szCs w:val="24"/>
        </w:rPr>
        <w:t xml:space="preserve"> ….</w:t>
      </w:r>
      <w:proofErr w:type="gramEnd"/>
      <w:r w:rsidRPr="00937366">
        <w:rPr>
          <w:rFonts w:ascii="Arial" w:hAnsi="Arial" w:cs="Arial"/>
          <w:b/>
          <w:bCs/>
          <w:sz w:val="24"/>
          <w:szCs w:val="24"/>
        </w:rPr>
        <w:t>./TPA/</w:t>
      </w:r>
      <w:r w:rsidR="00937366" w:rsidRPr="00937366">
        <w:rPr>
          <w:rFonts w:ascii="Arial" w:hAnsi="Arial" w:cs="Arial"/>
          <w:b/>
          <w:bCs/>
          <w:sz w:val="24"/>
          <w:szCs w:val="24"/>
        </w:rPr>
        <w:t>21</w:t>
      </w:r>
      <w:r w:rsidRPr="00DC58D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E680F4" w14:textId="77777777" w:rsidR="00AF7702" w:rsidRDefault="00AF7702">
      <w:pPr>
        <w:ind w:right="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14:paraId="6CEDFAF6" w14:textId="77777777" w:rsidR="00AF7702" w:rsidRDefault="00AF7702">
      <w:pPr>
        <w:ind w:right="253"/>
        <w:jc w:val="center"/>
        <w:rPr>
          <w:rFonts w:ascii="Arial" w:hAnsi="Arial" w:cs="Arial"/>
          <w:b/>
          <w:sz w:val="24"/>
          <w:szCs w:val="24"/>
        </w:rPr>
      </w:pPr>
    </w:p>
    <w:p w14:paraId="00C1A5FC" w14:textId="575313A9" w:rsidR="000D0F95" w:rsidRDefault="00162D28">
      <w:pPr>
        <w:ind w:right="25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 STATISTICI POST INTERVENTO</w:t>
      </w:r>
    </w:p>
    <w:p w14:paraId="20095658" w14:textId="77777777" w:rsidR="000D0F95" w:rsidRDefault="000D0F95">
      <w:pPr>
        <w:ind w:right="253"/>
        <w:rPr>
          <w:rFonts w:ascii="Arial" w:hAnsi="Arial" w:cs="Arial"/>
          <w:sz w:val="24"/>
          <w:szCs w:val="24"/>
        </w:rPr>
      </w:pPr>
    </w:p>
    <w:tbl>
      <w:tblPr>
        <w:tblW w:w="8781" w:type="dxa"/>
        <w:jc w:val="center"/>
        <w:shd w:val="clear" w:color="auto" w:fill="FFF2CC" w:themeFill="accent4" w:themeFillTint="33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6"/>
        <w:gridCol w:w="3712"/>
        <w:gridCol w:w="1842"/>
        <w:gridCol w:w="1841"/>
      </w:tblGrid>
      <w:tr w:rsidR="000D0F95" w14:paraId="24861F44" w14:textId="77777777" w:rsidTr="00A96EE4">
        <w:trPr>
          <w:trHeight w:val="510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21E60" w14:textId="77777777" w:rsidR="000D0F95" w:rsidRDefault="00E266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CODICE INDICATORE </w:t>
            </w: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414E5" w14:textId="77777777" w:rsidR="000D0F95" w:rsidRDefault="00E266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INDICATORE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24003" w14:textId="77777777" w:rsidR="000D0F95" w:rsidRDefault="00E266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UNITA' DI MISURA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E98BC" w14:textId="77777777" w:rsidR="000D0F95" w:rsidRDefault="00E266B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</w:t>
            </w:r>
          </w:p>
        </w:tc>
      </w:tr>
      <w:tr w:rsidR="000D0F95" w14:paraId="30E5C267" w14:textId="77777777" w:rsidTr="00A96EE4">
        <w:trPr>
          <w:trHeight w:val="240"/>
          <w:jc w:val="center"/>
        </w:trPr>
        <w:tc>
          <w:tcPr>
            <w:tcW w:w="8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A4BAB" w14:textId="77777777" w:rsidR="000D0F95" w:rsidRDefault="00E26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Richiedente Organizzazione di Produttori</w:t>
            </w:r>
          </w:p>
        </w:tc>
      </w:tr>
      <w:tr w:rsidR="000D0F95" w14:paraId="13AC30DA" w14:textId="77777777" w:rsidTr="00A96EE4">
        <w:trPr>
          <w:trHeight w:val="510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5FB6BE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5.1. A</w:t>
            </w:r>
          </w:p>
        </w:tc>
        <w:tc>
          <w:tcPr>
            <w:tcW w:w="3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2823E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Variazione del valore di prima vendita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B8207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Migliaia di euro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829E5" w14:textId="77777777" w:rsidR="000D0F95" w:rsidRDefault="000D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D0F95" w14:paraId="3BD3256F" w14:textId="77777777" w:rsidTr="00A96EE4">
        <w:trPr>
          <w:trHeight w:val="510"/>
          <w:jc w:val="center"/>
        </w:trPr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ADBEF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5.1. B</w:t>
            </w:r>
          </w:p>
        </w:tc>
        <w:tc>
          <w:tcPr>
            <w:tcW w:w="3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43745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Variazione del volume di prima vendita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390491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Tonnellate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118DA" w14:textId="77777777" w:rsidR="000D0F95" w:rsidRDefault="000D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D0F95" w14:paraId="3480C4E8" w14:textId="77777777" w:rsidTr="00A96EE4">
        <w:trPr>
          <w:trHeight w:val="510"/>
          <w:jc w:val="center"/>
        </w:trPr>
        <w:tc>
          <w:tcPr>
            <w:tcW w:w="8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FDCAE" w14:textId="77777777" w:rsidR="000D0F95" w:rsidRDefault="00E266B4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Richiedente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Organizzazione di Produttori</w:t>
            </w:r>
          </w:p>
          <w:p w14:paraId="48D1D262" w14:textId="77777777" w:rsidR="000D0F95" w:rsidRDefault="000D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D0F95" w14:paraId="1E35FCC5" w14:textId="77777777" w:rsidTr="00A96EE4">
        <w:trPr>
          <w:trHeight w:val="510"/>
          <w:jc w:val="center"/>
        </w:trPr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EC0D0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5.1.C</w:t>
            </w:r>
          </w:p>
        </w:tc>
        <w:tc>
          <w:tcPr>
            <w:tcW w:w="3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7BED0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Variazione del valore di prima vendita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FDD79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Migliaia di euro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02F5F" w14:textId="77777777" w:rsidR="000D0F95" w:rsidRDefault="000D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D0F95" w14:paraId="4B5CD3FE" w14:textId="77777777" w:rsidTr="00A96EE4">
        <w:trPr>
          <w:trHeight w:val="510"/>
          <w:jc w:val="center"/>
        </w:trPr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2EE052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5.1. D</w:t>
            </w:r>
          </w:p>
        </w:tc>
        <w:tc>
          <w:tcPr>
            <w:tcW w:w="3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05998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Variazione del volume di prima vendita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9F1B6" w14:textId="77777777" w:rsidR="000D0F95" w:rsidRDefault="00E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Tonnellate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AB69E" w14:textId="77777777" w:rsidR="000D0F95" w:rsidRDefault="000D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33D9635" w14:textId="77777777" w:rsidR="000D0F95" w:rsidRDefault="000D0F95">
      <w:pPr>
        <w:ind w:right="253"/>
        <w:rPr>
          <w:rFonts w:ascii="Arial" w:hAnsi="Arial" w:cs="Arial"/>
          <w:sz w:val="24"/>
          <w:szCs w:val="24"/>
        </w:rPr>
      </w:pPr>
    </w:p>
    <w:sectPr w:rsidR="000D0F9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1BCF" w14:textId="77777777" w:rsidR="003803B5" w:rsidRDefault="003803B5">
      <w:pPr>
        <w:spacing w:after="0" w:line="240" w:lineRule="auto"/>
      </w:pPr>
      <w:r>
        <w:separator/>
      </w:r>
    </w:p>
  </w:endnote>
  <w:endnote w:type="continuationSeparator" w:id="0">
    <w:p w14:paraId="2BDECAAB" w14:textId="77777777" w:rsidR="003803B5" w:rsidRDefault="0038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PMingLiU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8B26" w14:textId="77777777" w:rsidR="003803B5" w:rsidRDefault="003803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482B8B" w14:textId="77777777" w:rsidR="003803B5" w:rsidRDefault="00380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95"/>
    <w:rsid w:val="000D0F95"/>
    <w:rsid w:val="00162D28"/>
    <w:rsid w:val="00303EE2"/>
    <w:rsid w:val="003803B5"/>
    <w:rsid w:val="003B1EC6"/>
    <w:rsid w:val="00611F92"/>
    <w:rsid w:val="00833FC9"/>
    <w:rsid w:val="00906433"/>
    <w:rsid w:val="00937366"/>
    <w:rsid w:val="00956493"/>
    <w:rsid w:val="00A96EE4"/>
    <w:rsid w:val="00AF7702"/>
    <w:rsid w:val="00DC58DD"/>
    <w:rsid w:val="00DD7D28"/>
    <w:rsid w:val="00E266B4"/>
    <w:rsid w:val="00E57907"/>
    <w:rsid w:val="00F5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933"/>
  <w15:docId w15:val="{4669139C-B1CE-477C-B517-C676FE50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58DD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8D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DC58DD"/>
    <w:pPr>
      <w:autoSpaceDN/>
      <w:spacing w:after="0" w:line="240" w:lineRule="auto"/>
      <w:textAlignment w:val="auto"/>
    </w:pPr>
    <w:rPr>
      <w:rFonts w:ascii="Times New Roman" w:eastAsia="SimSun" w:hAnsi="Times New Roman" w:cs="Mang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Pignatelli Angela</dc:creator>
  <dc:description/>
  <cp:lastModifiedBy>Marchianò Giuseppe</cp:lastModifiedBy>
  <cp:revision>11</cp:revision>
  <dcterms:created xsi:type="dcterms:W3CDTF">2018-11-22T10:29:00Z</dcterms:created>
  <dcterms:modified xsi:type="dcterms:W3CDTF">2022-05-10T07:12:00Z</dcterms:modified>
</cp:coreProperties>
</file>