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BE52" w14:textId="77777777" w:rsidR="001F7C1E" w:rsidRDefault="001F7C1E">
      <w:bookmarkStart w:id="0" w:name="_GoBack"/>
      <w:bookmarkEnd w:id="0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1"/>
        <w:gridCol w:w="6245"/>
      </w:tblGrid>
      <w:tr w:rsidR="00903B9A" w:rsidRPr="00903B9A" w14:paraId="6B14C6A5" w14:textId="77777777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2F8C" w14:textId="77777777" w:rsidR="00903B9A" w:rsidRPr="00903B9A" w:rsidRDefault="00903B9A" w:rsidP="009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ECF1" w14:textId="77777777" w:rsidR="00903B9A" w:rsidRPr="00903B9A" w:rsidRDefault="00903B9A" w:rsidP="009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Indicazioni di compilazione</w:t>
            </w:r>
          </w:p>
        </w:tc>
      </w:tr>
      <w:tr w:rsidR="00903B9A" w:rsidRPr="00903B9A" w14:paraId="74C64088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93C4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Numero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885E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 obbligatorio (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20 caratteri)</w:t>
            </w:r>
          </w:p>
        </w:tc>
      </w:tr>
      <w:tr w:rsidR="00903B9A" w:rsidRPr="00903B9A" w14:paraId="6C066C05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9F0F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F3D1" w14:textId="77777777" w:rsidR="00903B9A" w:rsidRPr="00903B9A" w:rsidRDefault="00903B9A" w:rsidP="00C2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- formato ammesso: gg/mm/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aaaa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03B9A" w:rsidRPr="00903B9A" w14:paraId="1AAE672F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E684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Importi comprensivi di IVA (IVA non recuperabile)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229C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valori ammessi: S/N </w:t>
            </w:r>
          </w:p>
        </w:tc>
      </w:tr>
      <w:tr w:rsidR="00903B9A" w:rsidRPr="00903B9A" w14:paraId="003BEF7D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2581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Importo fattura/giustificativo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9EE0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903B9A" w:rsidRPr="00903B9A" w14:paraId="39D553DA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487C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Importo imponibile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67C1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903B9A" w:rsidRPr="00903B9A" w14:paraId="4A5A5547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9E19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Identificativo fiscale emittente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FF00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16 caratteri</w:t>
            </w:r>
          </w:p>
        </w:tc>
      </w:tr>
      <w:tr w:rsidR="00903B9A" w:rsidRPr="00903B9A" w14:paraId="274938BE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5A11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Denominazione emittente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E669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150 caratteri</w:t>
            </w:r>
          </w:p>
        </w:tc>
      </w:tr>
      <w:tr w:rsidR="00903B9A" w:rsidRPr="00903B9A" w14:paraId="48FE97B0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8865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6D72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non </w:t>
            </w:r>
            <w:proofErr w:type="spellStart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puo'</w:t>
            </w:r>
            <w:proofErr w:type="spellEnd"/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superare i 4000 caratteri </w:t>
            </w:r>
          </w:p>
        </w:tc>
      </w:tr>
      <w:tr w:rsidR="00903B9A" w:rsidRPr="00903B9A" w14:paraId="1E9436A4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1CA4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Spesa effettivamente sostenuta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BA63" w14:textId="77777777" w:rsidR="00903B9A" w:rsidRPr="00903B9A" w:rsidRDefault="00903B9A" w:rsidP="009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- obbligatorio </w:t>
            </w:r>
            <w:r w:rsidRPr="00903B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- valori ammessi: S/N </w:t>
            </w:r>
          </w:p>
        </w:tc>
      </w:tr>
    </w:tbl>
    <w:p w14:paraId="370100C7" w14:textId="77777777" w:rsidR="009465D4" w:rsidRDefault="009465D4"/>
    <w:p w14:paraId="3C87ABE8" w14:textId="77777777" w:rsidR="001F7C1E" w:rsidRDefault="001F7C1E"/>
    <w:p w14:paraId="3BDAC669" w14:textId="77777777" w:rsidR="001F7C1E" w:rsidRPr="001F7C1E" w:rsidRDefault="001F7C1E" w:rsidP="001F7C1E">
      <w:pPr>
        <w:jc w:val="both"/>
        <w:rPr>
          <w:b/>
          <w:sz w:val="28"/>
          <w:szCs w:val="28"/>
        </w:rPr>
      </w:pPr>
      <w:r w:rsidRPr="001F7C1E">
        <w:rPr>
          <w:b/>
          <w:sz w:val="28"/>
          <w:szCs w:val="28"/>
        </w:rPr>
        <w:t>IL FILE DEVE ESSERE RESTITUITO IN SEDE DI RENDICONTAZIONE, IN FORMATO EXCEL.</w:t>
      </w:r>
    </w:p>
    <w:sectPr w:rsidR="001F7C1E" w:rsidRPr="001F7C1E" w:rsidSect="00946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B9A"/>
    <w:rsid w:val="001F7C1E"/>
    <w:rsid w:val="00903B9A"/>
    <w:rsid w:val="009465D4"/>
    <w:rsid w:val="00C21CF5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7A7"/>
  <w15:chartTrackingRefBased/>
  <w15:docId w15:val="{921FFEEE-D61E-4C33-A333-55A6CC6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5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0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aed1408</dc:creator>
  <cp:keywords/>
  <cp:lastModifiedBy>Secchieri Paolo</cp:lastModifiedBy>
  <cp:revision>2</cp:revision>
  <dcterms:created xsi:type="dcterms:W3CDTF">2020-03-04T08:06:00Z</dcterms:created>
  <dcterms:modified xsi:type="dcterms:W3CDTF">2020-03-04T08:06:00Z</dcterms:modified>
</cp:coreProperties>
</file>