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2584" w14:textId="77777777" w:rsidR="0084362E" w:rsidRDefault="0084362E"/>
    <w:p w14:paraId="716A1556" w14:textId="77777777" w:rsidR="0084362E" w:rsidRDefault="0084362E" w:rsidP="00000C5C">
      <w:pPr>
        <w:jc w:val="left"/>
        <w:rPr>
          <w:rFonts w:ascii="Palatino" w:hAnsi="Palatino" w:cs="Palatino"/>
          <w:b/>
          <w:sz w:val="22"/>
          <w:szCs w:val="22"/>
        </w:rPr>
      </w:pPr>
      <w:r w:rsidRPr="00140BF4">
        <w:rPr>
          <w:rFonts w:ascii="Palatino" w:hAnsi="Palatino" w:cs="Palatino"/>
          <w:b/>
          <w:sz w:val="22"/>
          <w:szCs w:val="22"/>
        </w:rPr>
        <w:t xml:space="preserve">Logo/Targa da collocare sui beni oggetto del finanziamento, </w:t>
      </w:r>
      <w:r w:rsidR="00111E98" w:rsidRPr="00140BF4">
        <w:rPr>
          <w:rFonts w:ascii="Palatino" w:hAnsi="Palatino" w:cs="Palatino"/>
          <w:b/>
          <w:sz w:val="22"/>
          <w:szCs w:val="22"/>
        </w:rPr>
        <w:t xml:space="preserve">formato minimo A3, </w:t>
      </w:r>
      <w:r w:rsidR="00140BF4" w:rsidRPr="00140BF4">
        <w:rPr>
          <w:rFonts w:ascii="Palatino" w:hAnsi="Palatino" w:cs="Palatino"/>
          <w:b/>
          <w:sz w:val="22"/>
          <w:szCs w:val="22"/>
        </w:rPr>
        <w:t xml:space="preserve">ai sensi dell’art. 115, comma 3 del Reg. (UE) n. 1303/2013, </w:t>
      </w:r>
      <w:r w:rsidRPr="00140BF4">
        <w:rPr>
          <w:rFonts w:ascii="Palatino" w:hAnsi="Palatino" w:cs="Palatino"/>
          <w:b/>
          <w:sz w:val="22"/>
          <w:szCs w:val="22"/>
        </w:rPr>
        <w:t>così come espressamente previsto dal</w:t>
      </w:r>
      <w:r w:rsidR="00111E98" w:rsidRPr="00140BF4">
        <w:rPr>
          <w:rFonts w:ascii="Palatino" w:hAnsi="Palatino" w:cs="Palatino"/>
          <w:b/>
          <w:sz w:val="22"/>
          <w:szCs w:val="22"/>
        </w:rPr>
        <w:t>l’Avviso pubblico</w:t>
      </w:r>
      <w:r w:rsidRPr="00140BF4">
        <w:rPr>
          <w:rFonts w:ascii="Palatino" w:hAnsi="Palatino" w:cs="Palatino"/>
          <w:b/>
          <w:sz w:val="22"/>
          <w:szCs w:val="22"/>
        </w:rPr>
        <w:t xml:space="preserve"> </w:t>
      </w:r>
      <w:r w:rsidR="00111E98" w:rsidRPr="00140BF4">
        <w:rPr>
          <w:rFonts w:ascii="Palatino" w:hAnsi="Palatino" w:cs="Palatino"/>
          <w:b/>
          <w:sz w:val="22"/>
          <w:szCs w:val="22"/>
        </w:rPr>
        <w:t xml:space="preserve">par. </w:t>
      </w:r>
      <w:r w:rsidRPr="00140BF4">
        <w:rPr>
          <w:rFonts w:ascii="Palatino" w:hAnsi="Palatino" w:cs="Palatino"/>
          <w:b/>
          <w:sz w:val="22"/>
          <w:szCs w:val="22"/>
        </w:rPr>
        <w:t>2</w:t>
      </w:r>
      <w:r w:rsidR="00111E98" w:rsidRPr="00140BF4">
        <w:rPr>
          <w:rFonts w:ascii="Palatino" w:hAnsi="Palatino" w:cs="Palatino"/>
          <w:b/>
          <w:sz w:val="22"/>
          <w:szCs w:val="22"/>
        </w:rPr>
        <w:t>2</w:t>
      </w:r>
    </w:p>
    <w:p w14:paraId="0DC18306" w14:textId="77777777" w:rsidR="007D5C4B" w:rsidRDefault="007D5C4B" w:rsidP="00000C5C">
      <w:pPr>
        <w:jc w:val="left"/>
      </w:pPr>
    </w:p>
    <w:p w14:paraId="53CC3D8B" w14:textId="77777777" w:rsidR="0084362E" w:rsidRDefault="0084362E"/>
    <w:tbl>
      <w:tblPr>
        <w:tblW w:w="10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5"/>
        <w:gridCol w:w="6274"/>
      </w:tblGrid>
      <w:tr w:rsidR="0084362E" w14:paraId="673C31F5" w14:textId="77777777" w:rsidTr="000D4F9B">
        <w:trPr>
          <w:trHeight w:val="1821"/>
          <w:jc w:val="center"/>
        </w:trPr>
        <w:tc>
          <w:tcPr>
            <w:tcW w:w="3895" w:type="dxa"/>
            <w:shd w:val="clear" w:color="auto" w:fill="auto"/>
          </w:tcPr>
          <w:p w14:paraId="5D61D875" w14:textId="77777777" w:rsidR="00722BD0" w:rsidRDefault="005F3E1E">
            <w:pPr>
              <w:jc w:val="left"/>
              <w:rPr>
                <w:sz w:val="28"/>
                <w:szCs w:val="28"/>
              </w:rPr>
            </w:pPr>
            <w:r>
              <w:rPr>
                <w:noProof/>
              </w:rPr>
              <w:pict w14:anchorId="560D2C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181.4pt;height:71.1pt;visibility:visible">
                  <v:imagedata r:id="rId7" o:title=""/>
                </v:shape>
              </w:pict>
            </w:r>
          </w:p>
          <w:p w14:paraId="0DB9EDFA" w14:textId="77777777" w:rsidR="00722BD0" w:rsidRPr="00111E98" w:rsidRDefault="00722BD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274" w:type="dxa"/>
            <w:shd w:val="clear" w:color="auto" w:fill="auto"/>
          </w:tcPr>
          <w:p w14:paraId="30EB51C2" w14:textId="77777777" w:rsidR="0084362E" w:rsidRDefault="00111E98">
            <w:pPr>
              <w:jc w:val="center"/>
              <w:rPr>
                <w:sz w:val="28"/>
                <w:szCs w:val="28"/>
              </w:rPr>
            </w:pPr>
            <w:bookmarkStart w:id="0" w:name="_1313313882"/>
            <w:bookmarkEnd w:id="0"/>
            <w:r>
              <w:t xml:space="preserve">     </w:t>
            </w:r>
            <w:r w:rsidR="00722BD0">
              <w:object w:dxaOrig="4081" w:dyaOrig="699" w14:anchorId="526326E9">
                <v:shape id="_x0000_i1026" type="#_x0000_t75" style="width:157.4pt;height:28.6pt" o:ole="" filled="t">
                  <v:fill color2="black"/>
                  <v:imagedata r:id="rId8" o:title=""/>
                </v:shape>
                <o:OLEObject Type="Embed" ProgID="Word.Picture.8" ShapeID="_x0000_i1026" DrawAspect="Content" ObjectID="_1713679374" r:id="rId9"/>
              </w:object>
            </w:r>
          </w:p>
          <w:p w14:paraId="4EAC5352" w14:textId="77777777" w:rsidR="0084362E" w:rsidRPr="00111E98" w:rsidRDefault="0084362E">
            <w:pPr>
              <w:jc w:val="center"/>
              <w:rPr>
                <w:b/>
                <w:i/>
                <w:szCs w:val="24"/>
              </w:rPr>
            </w:pPr>
            <w:r w:rsidRPr="00111E98">
              <w:rPr>
                <w:b/>
                <w:i/>
                <w:szCs w:val="24"/>
              </w:rPr>
              <w:t>Direzione Generale Agricoltura, Caccia e Pesca</w:t>
            </w:r>
          </w:p>
          <w:p w14:paraId="44055472" w14:textId="381A7B6D" w:rsidR="0084362E" w:rsidRPr="00111E98" w:rsidRDefault="0084362E">
            <w:pPr>
              <w:jc w:val="center"/>
              <w:rPr>
                <w:szCs w:val="24"/>
              </w:rPr>
            </w:pPr>
            <w:r w:rsidRPr="00111E98">
              <w:rPr>
                <w:b/>
                <w:i/>
                <w:szCs w:val="24"/>
              </w:rPr>
              <w:t>Se</w:t>
            </w:r>
            <w:r w:rsidR="005F3E1E">
              <w:rPr>
                <w:b/>
                <w:i/>
                <w:szCs w:val="24"/>
              </w:rPr>
              <w:t xml:space="preserve">ttore </w:t>
            </w:r>
            <w:r w:rsidR="00111E98" w:rsidRPr="00111E98">
              <w:rPr>
                <w:b/>
                <w:i/>
                <w:szCs w:val="24"/>
              </w:rPr>
              <w:t xml:space="preserve">Attività </w:t>
            </w:r>
            <w:proofErr w:type="spellStart"/>
            <w:r w:rsidR="00111E98" w:rsidRPr="00111E98">
              <w:rPr>
                <w:b/>
                <w:i/>
                <w:szCs w:val="24"/>
              </w:rPr>
              <w:t>faunistico-venatorie</w:t>
            </w:r>
            <w:proofErr w:type="spellEnd"/>
            <w:r w:rsidR="00111E98" w:rsidRPr="00111E98">
              <w:rPr>
                <w:b/>
                <w:i/>
                <w:szCs w:val="24"/>
              </w:rPr>
              <w:t xml:space="preserve"> e</w:t>
            </w:r>
            <w:r w:rsidR="005F3E1E">
              <w:rPr>
                <w:b/>
                <w:i/>
                <w:szCs w:val="24"/>
              </w:rPr>
              <w:t xml:space="preserve"> sviluppo della</w:t>
            </w:r>
            <w:r w:rsidR="00111E98" w:rsidRPr="00111E98">
              <w:rPr>
                <w:b/>
                <w:i/>
                <w:szCs w:val="24"/>
              </w:rPr>
              <w:t xml:space="preserve"> pesca</w:t>
            </w:r>
            <w:r w:rsidRPr="00111E98">
              <w:rPr>
                <w:b/>
                <w:i/>
                <w:szCs w:val="24"/>
              </w:rPr>
              <w:t xml:space="preserve"> </w:t>
            </w:r>
          </w:p>
          <w:p w14:paraId="1B856339" w14:textId="77777777" w:rsidR="0084362E" w:rsidRDefault="0084362E">
            <w:pPr>
              <w:jc w:val="center"/>
              <w:rPr>
                <w:sz w:val="28"/>
                <w:szCs w:val="28"/>
              </w:rPr>
            </w:pPr>
          </w:p>
        </w:tc>
      </w:tr>
      <w:tr w:rsidR="0084362E" w14:paraId="0E9C9BA1" w14:textId="77777777" w:rsidTr="000D4F9B">
        <w:trPr>
          <w:trHeight w:val="4227"/>
          <w:jc w:val="center"/>
        </w:trPr>
        <w:tc>
          <w:tcPr>
            <w:tcW w:w="3895" w:type="dxa"/>
            <w:shd w:val="clear" w:color="auto" w:fill="auto"/>
          </w:tcPr>
          <w:p w14:paraId="4FD5688D" w14:textId="4918C010" w:rsidR="00343C44" w:rsidRDefault="00343C44">
            <w:pPr>
              <w:jc w:val="left"/>
              <w:rPr>
                <w:sz w:val="28"/>
                <w:szCs w:val="28"/>
              </w:rPr>
            </w:pPr>
          </w:p>
          <w:p w14:paraId="558D13A8" w14:textId="77777777" w:rsidR="00343C44" w:rsidRDefault="00343C44">
            <w:pPr>
              <w:jc w:val="left"/>
              <w:rPr>
                <w:sz w:val="28"/>
                <w:szCs w:val="28"/>
              </w:rPr>
            </w:pPr>
          </w:p>
          <w:p w14:paraId="0B558350" w14:textId="6E3DB1A8" w:rsidR="0084362E" w:rsidRDefault="005F3E1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 w14:anchorId="40D89D93">
                <v:shape id="_x0000_i1027" type="#_x0000_t75" style="width:129.7pt;height:75.25pt" filled="t">
                  <v:fill color2="black"/>
                  <v:imagedata r:id="rId10" o:title=""/>
                </v:shape>
              </w:pict>
            </w:r>
          </w:p>
          <w:p w14:paraId="2A3D7634" w14:textId="77777777" w:rsidR="00111E98" w:rsidRDefault="00111E98">
            <w:pPr>
              <w:jc w:val="left"/>
              <w:rPr>
                <w:sz w:val="28"/>
                <w:szCs w:val="28"/>
              </w:rPr>
            </w:pPr>
          </w:p>
          <w:p w14:paraId="12EC788B" w14:textId="77777777" w:rsidR="0084362E" w:rsidRDefault="005F3E1E" w:rsidP="00111E98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pict w14:anchorId="5121DD94">
                <v:shape id="_x0000_i1028" type="#_x0000_t75" style="width:134.3pt;height:87.25pt;visibility:visible">
                  <v:imagedata r:id="rId11" o:title=""/>
                </v:shape>
              </w:pict>
            </w:r>
          </w:p>
        </w:tc>
        <w:tc>
          <w:tcPr>
            <w:tcW w:w="6274" w:type="dxa"/>
            <w:shd w:val="clear" w:color="auto" w:fill="auto"/>
          </w:tcPr>
          <w:p w14:paraId="14D92332" w14:textId="77777777" w:rsidR="0084362E" w:rsidRDefault="0084362E">
            <w:pPr>
              <w:jc w:val="center"/>
              <w:rPr>
                <w:b/>
                <w:sz w:val="28"/>
                <w:szCs w:val="28"/>
              </w:rPr>
            </w:pPr>
          </w:p>
          <w:p w14:paraId="6927FF91" w14:textId="77777777" w:rsidR="0084362E" w:rsidRPr="00722BD0" w:rsidRDefault="000E77A6">
            <w:pPr>
              <w:jc w:val="center"/>
              <w:rPr>
                <w:b/>
                <w:sz w:val="32"/>
                <w:szCs w:val="32"/>
              </w:rPr>
            </w:pPr>
            <w:r w:rsidRPr="00722BD0">
              <w:rPr>
                <w:b/>
                <w:sz w:val="32"/>
                <w:szCs w:val="32"/>
              </w:rPr>
              <w:t>Iniziativa finanziata dall’</w:t>
            </w:r>
            <w:r w:rsidR="0084362E" w:rsidRPr="00722BD0">
              <w:rPr>
                <w:b/>
                <w:sz w:val="32"/>
                <w:szCs w:val="32"/>
              </w:rPr>
              <w:t>Unione Europea</w:t>
            </w:r>
          </w:p>
          <w:p w14:paraId="3E8445AD" w14:textId="77777777" w:rsidR="0084362E" w:rsidRDefault="0084362E">
            <w:pPr>
              <w:rPr>
                <w:b/>
                <w:sz w:val="28"/>
                <w:szCs w:val="28"/>
              </w:rPr>
            </w:pPr>
          </w:p>
          <w:p w14:paraId="7371DC2E" w14:textId="77777777" w:rsidR="0084362E" w:rsidRPr="00722BD0" w:rsidRDefault="0084362E">
            <w:pPr>
              <w:jc w:val="center"/>
              <w:rPr>
                <w:b/>
                <w:sz w:val="32"/>
                <w:szCs w:val="32"/>
              </w:rPr>
            </w:pPr>
            <w:r w:rsidRPr="00722BD0">
              <w:rPr>
                <w:b/>
                <w:sz w:val="32"/>
                <w:szCs w:val="32"/>
              </w:rPr>
              <w:t>FE</w:t>
            </w:r>
            <w:r w:rsidR="00111E98" w:rsidRPr="00722BD0">
              <w:rPr>
                <w:b/>
                <w:sz w:val="32"/>
                <w:szCs w:val="32"/>
              </w:rPr>
              <w:t>AMP 2014</w:t>
            </w:r>
            <w:r w:rsidRPr="00722BD0">
              <w:rPr>
                <w:b/>
                <w:sz w:val="32"/>
                <w:szCs w:val="32"/>
              </w:rPr>
              <w:t>/20</w:t>
            </w:r>
            <w:r w:rsidR="00111E98" w:rsidRPr="00722BD0">
              <w:rPr>
                <w:b/>
                <w:sz w:val="32"/>
                <w:szCs w:val="32"/>
              </w:rPr>
              <w:t>20</w:t>
            </w:r>
            <w:r w:rsidRPr="00722BD0">
              <w:rPr>
                <w:b/>
                <w:sz w:val="32"/>
                <w:szCs w:val="32"/>
              </w:rPr>
              <w:t xml:space="preserve"> </w:t>
            </w:r>
          </w:p>
          <w:p w14:paraId="7218C4D9" w14:textId="77777777" w:rsidR="0084362E" w:rsidRPr="00685771" w:rsidRDefault="0084362E">
            <w:pPr>
              <w:jc w:val="center"/>
              <w:rPr>
                <w:b/>
                <w:szCs w:val="24"/>
              </w:rPr>
            </w:pPr>
            <w:r w:rsidRPr="00685771">
              <w:rPr>
                <w:b/>
                <w:sz w:val="32"/>
                <w:szCs w:val="32"/>
              </w:rPr>
              <w:t xml:space="preserve">Misura </w:t>
            </w:r>
            <w:r w:rsidR="009815E9" w:rsidRPr="00685771">
              <w:rPr>
                <w:b/>
                <w:sz w:val="32"/>
                <w:szCs w:val="32"/>
              </w:rPr>
              <w:t>5</w:t>
            </w:r>
            <w:r w:rsidR="00111E98" w:rsidRPr="00685771">
              <w:rPr>
                <w:b/>
                <w:sz w:val="32"/>
                <w:szCs w:val="32"/>
              </w:rPr>
              <w:t>.</w:t>
            </w:r>
            <w:r w:rsidR="009815E9" w:rsidRPr="00685771">
              <w:rPr>
                <w:b/>
                <w:sz w:val="32"/>
                <w:szCs w:val="32"/>
              </w:rPr>
              <w:t>69</w:t>
            </w:r>
          </w:p>
          <w:p w14:paraId="3B44A7A7" w14:textId="77777777" w:rsidR="0084362E" w:rsidRPr="00685771" w:rsidRDefault="0084362E">
            <w:pPr>
              <w:jc w:val="center"/>
              <w:rPr>
                <w:b/>
                <w:sz w:val="28"/>
                <w:szCs w:val="28"/>
              </w:rPr>
            </w:pPr>
            <w:r w:rsidRPr="00685771">
              <w:rPr>
                <w:b/>
                <w:sz w:val="28"/>
                <w:szCs w:val="28"/>
              </w:rPr>
              <w:t>"</w:t>
            </w:r>
            <w:r w:rsidR="009815E9" w:rsidRPr="00685771">
              <w:rPr>
                <w:b/>
                <w:sz w:val="28"/>
                <w:szCs w:val="28"/>
              </w:rPr>
              <w:t>TRASFORMAZIONE DEI PRODOTTI DELLA PESCA E DELL’ACQUACOLTURA</w:t>
            </w:r>
            <w:r w:rsidRPr="00685771">
              <w:rPr>
                <w:sz w:val="28"/>
                <w:szCs w:val="28"/>
              </w:rPr>
              <w:t>”</w:t>
            </w:r>
          </w:p>
          <w:p w14:paraId="53E07E05" w14:textId="77777777" w:rsidR="0084362E" w:rsidRPr="00685771" w:rsidRDefault="0084362E">
            <w:pPr>
              <w:jc w:val="center"/>
              <w:rPr>
                <w:b/>
                <w:sz w:val="28"/>
                <w:szCs w:val="28"/>
              </w:rPr>
            </w:pPr>
          </w:p>
          <w:p w14:paraId="664F632D" w14:textId="650BE968" w:rsidR="0084362E" w:rsidRPr="001A25BE" w:rsidRDefault="00111E98">
            <w:pPr>
              <w:jc w:val="center"/>
              <w:rPr>
                <w:b/>
              </w:rPr>
            </w:pPr>
            <w:r w:rsidRPr="00685771">
              <w:rPr>
                <w:b/>
                <w:i/>
                <w:sz w:val="28"/>
                <w:szCs w:val="28"/>
              </w:rPr>
              <w:t>Avviso pubblico</w:t>
            </w:r>
            <w:r w:rsidR="0084362E" w:rsidRPr="00685771">
              <w:rPr>
                <w:b/>
                <w:i/>
                <w:sz w:val="28"/>
                <w:szCs w:val="28"/>
              </w:rPr>
              <w:t xml:space="preserve"> </w:t>
            </w:r>
            <w:r w:rsidRPr="00685771">
              <w:rPr>
                <w:b/>
                <w:i/>
                <w:sz w:val="28"/>
                <w:szCs w:val="28"/>
              </w:rPr>
              <w:t>a</w:t>
            </w:r>
            <w:r w:rsidR="0084362E" w:rsidRPr="00685771">
              <w:rPr>
                <w:b/>
                <w:i/>
                <w:sz w:val="28"/>
                <w:szCs w:val="28"/>
              </w:rPr>
              <w:t>nnualità 20</w:t>
            </w:r>
            <w:r w:rsidR="00685771" w:rsidRPr="00685771">
              <w:rPr>
                <w:b/>
                <w:i/>
                <w:sz w:val="28"/>
                <w:szCs w:val="28"/>
              </w:rPr>
              <w:t>21</w:t>
            </w:r>
          </w:p>
        </w:tc>
      </w:tr>
    </w:tbl>
    <w:p w14:paraId="290B20A5" w14:textId="77777777" w:rsidR="0084362E" w:rsidRDefault="0084362E" w:rsidP="007D5C4B">
      <w:pPr>
        <w:rPr>
          <w:i/>
          <w:iCs/>
          <w:sz w:val="20"/>
        </w:rPr>
      </w:pPr>
    </w:p>
    <w:sectPr w:rsidR="0084362E" w:rsidSect="00000C5C">
      <w:pgSz w:w="16838" w:h="11906" w:orient="landscape"/>
      <w:pgMar w:top="1134" w:right="1417" w:bottom="240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67A"/>
    <w:rsid w:val="00000C5C"/>
    <w:rsid w:val="000D4F9B"/>
    <w:rsid w:val="000D667A"/>
    <w:rsid w:val="000E77A6"/>
    <w:rsid w:val="00111E98"/>
    <w:rsid w:val="00140BF4"/>
    <w:rsid w:val="001A25BE"/>
    <w:rsid w:val="00343C44"/>
    <w:rsid w:val="005F3E1E"/>
    <w:rsid w:val="00685771"/>
    <w:rsid w:val="006F480A"/>
    <w:rsid w:val="00722BD0"/>
    <w:rsid w:val="007537AD"/>
    <w:rsid w:val="00764BFD"/>
    <w:rsid w:val="007D5C4B"/>
    <w:rsid w:val="007F0520"/>
    <w:rsid w:val="0084362E"/>
    <w:rsid w:val="009815E9"/>
    <w:rsid w:val="00E50D6D"/>
    <w:rsid w:val="00F9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4:docId w14:val="57258932"/>
  <w15:chartTrackingRefBased/>
  <w15:docId w15:val="{CD0DFF02-A15E-421B-9B4D-77579B9E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</w:rPr>
  </w:style>
  <w:style w:type="paragraph" w:customStyle="1" w:styleId="DELIBERA">
    <w:name w:val="DELIBERA"/>
    <w:basedOn w:val="Testonormale1"/>
    <w:pPr>
      <w:spacing w:before="120" w:after="120"/>
      <w:ind w:firstLine="851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47CDA482EA354DB0D73B1C4B935EF9" ma:contentTypeVersion="0" ma:contentTypeDescription="Creare un nuovo documento." ma:contentTypeScope="" ma:versionID="846577cef7e42733eab96b5bbfc5f2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0A9FE6-B915-40DD-A3CB-57B9562267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3CD58A-23A8-4ADC-9E08-C65D3FB25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62B2C1-77ED-4932-9E57-D3A19D0648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rer</dc:creator>
  <cp:keywords/>
  <cp:lastModifiedBy>Marchianò Giuseppe</cp:lastModifiedBy>
  <cp:revision>5</cp:revision>
  <cp:lastPrinted>2011-02-23T11:24:00Z</cp:lastPrinted>
  <dcterms:created xsi:type="dcterms:W3CDTF">2020-03-04T08:06:00Z</dcterms:created>
  <dcterms:modified xsi:type="dcterms:W3CDTF">2022-05-10T07:17:00Z</dcterms:modified>
</cp:coreProperties>
</file>