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1DE2" w14:textId="77777777" w:rsidR="00246C98" w:rsidRPr="00243704" w:rsidRDefault="00246C98" w:rsidP="0065700F">
      <w:pPr>
        <w:widowControl w:val="0"/>
        <w:autoSpaceDE w:val="0"/>
        <w:autoSpaceDN w:val="0"/>
        <w:adjustRightInd w:val="0"/>
        <w:spacing w:after="0" w:line="240" w:lineRule="auto"/>
        <w:ind w:left="116" w:right="292"/>
        <w:jc w:val="both"/>
        <w:rPr>
          <w:rStyle w:val="titolobando"/>
        </w:rPr>
      </w:pPr>
      <w:r w:rsidRPr="00EF2C6F">
        <w:rPr>
          <w:rStyle w:val="titolobando"/>
        </w:rPr>
        <w:t>ALLEGATI:</w:t>
      </w:r>
    </w:p>
    <w:p w14:paraId="7CD2103C" w14:textId="77777777" w:rsidR="00246C98" w:rsidRDefault="00246C98" w:rsidP="00111169">
      <w:pPr>
        <w:widowControl w:val="0"/>
        <w:autoSpaceDE w:val="0"/>
        <w:autoSpaceDN w:val="0"/>
        <w:adjustRightInd w:val="0"/>
        <w:spacing w:after="0" w:line="180" w:lineRule="exact"/>
        <w:jc w:val="both"/>
        <w:rPr>
          <w:sz w:val="18"/>
          <w:szCs w:val="18"/>
          <w:highlight w:val="green"/>
        </w:rPr>
      </w:pPr>
    </w:p>
    <w:p w14:paraId="7BE42481"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215B96">
        <w:rPr>
          <w:sz w:val="24"/>
          <w:szCs w:val="24"/>
        </w:rPr>
        <w:t>Gestione dei flussi finanziari e modalità di pagamento</w:t>
      </w:r>
    </w:p>
    <w:p w14:paraId="7A59749A" w14:textId="77777777" w:rsidR="00246C98" w:rsidRPr="00215B96" w:rsidRDefault="00246C98" w:rsidP="0065700F">
      <w:pPr>
        <w:widowControl w:val="0"/>
        <w:autoSpaceDE w:val="0"/>
        <w:autoSpaceDN w:val="0"/>
        <w:adjustRightInd w:val="0"/>
        <w:spacing w:after="0" w:line="240" w:lineRule="auto"/>
        <w:ind w:right="296"/>
        <w:jc w:val="both"/>
        <w:rPr>
          <w:sz w:val="24"/>
          <w:szCs w:val="24"/>
        </w:rPr>
      </w:pPr>
    </w:p>
    <w:p w14:paraId="633619EB" w14:textId="77777777" w:rsidR="00246C98" w:rsidRPr="007A2333"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AE3677">
        <w:rPr>
          <w:sz w:val="24"/>
          <w:szCs w:val="24"/>
        </w:rPr>
        <w:t>Imposta di Bollo</w:t>
      </w:r>
    </w:p>
    <w:p w14:paraId="2D8D357F" w14:textId="77777777" w:rsidR="00246C98" w:rsidRPr="00DB2168" w:rsidRDefault="00246C98" w:rsidP="0065700F">
      <w:pPr>
        <w:widowControl w:val="0"/>
        <w:autoSpaceDE w:val="0"/>
        <w:autoSpaceDN w:val="0"/>
        <w:adjustRightInd w:val="0"/>
        <w:spacing w:after="0" w:line="240" w:lineRule="auto"/>
        <w:ind w:right="296"/>
        <w:jc w:val="both"/>
        <w:rPr>
          <w:sz w:val="24"/>
          <w:szCs w:val="24"/>
        </w:rPr>
      </w:pPr>
    </w:p>
    <w:p w14:paraId="1D4A1CE9"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Pr>
          <w:sz w:val="24"/>
          <w:szCs w:val="24"/>
        </w:rPr>
        <w:t>S</w:t>
      </w:r>
      <w:r w:rsidRPr="00DB2168">
        <w:rPr>
          <w:sz w:val="24"/>
          <w:szCs w:val="24"/>
        </w:rPr>
        <w:t>chema di PI (Piano di Investimento) – RELAZIONE TECNICA</w:t>
      </w:r>
    </w:p>
    <w:p w14:paraId="3F43CCF8" w14:textId="77777777" w:rsidR="00246C98" w:rsidRDefault="00246C98" w:rsidP="0065700F">
      <w:pPr>
        <w:widowControl w:val="0"/>
        <w:autoSpaceDE w:val="0"/>
        <w:autoSpaceDN w:val="0"/>
        <w:adjustRightInd w:val="0"/>
        <w:spacing w:after="0" w:line="240" w:lineRule="auto"/>
        <w:ind w:right="296"/>
        <w:jc w:val="both"/>
        <w:rPr>
          <w:sz w:val="24"/>
          <w:szCs w:val="24"/>
        </w:rPr>
      </w:pPr>
    </w:p>
    <w:p w14:paraId="271B1405"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F051BB">
        <w:rPr>
          <w:sz w:val="24"/>
          <w:szCs w:val="24"/>
        </w:rPr>
        <w:t>Quadro di raffronto dei preventivi di spesa</w:t>
      </w:r>
    </w:p>
    <w:p w14:paraId="54DBDA0F" w14:textId="77777777" w:rsidR="00246C98" w:rsidRDefault="00246C98" w:rsidP="0065700F">
      <w:pPr>
        <w:widowControl w:val="0"/>
        <w:autoSpaceDE w:val="0"/>
        <w:autoSpaceDN w:val="0"/>
        <w:adjustRightInd w:val="0"/>
        <w:spacing w:after="0" w:line="240" w:lineRule="auto"/>
        <w:ind w:right="296"/>
        <w:jc w:val="both"/>
        <w:rPr>
          <w:sz w:val="24"/>
          <w:szCs w:val="24"/>
        </w:rPr>
      </w:pPr>
    </w:p>
    <w:p w14:paraId="11494DEA"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F051BB">
        <w:rPr>
          <w:sz w:val="24"/>
          <w:szCs w:val="24"/>
        </w:rPr>
        <w:t>Autovalutazione relativa al possesso delle pr</w:t>
      </w:r>
      <w:r w:rsidRPr="00F051BB">
        <w:rPr>
          <w:spacing w:val="-1"/>
          <w:sz w:val="24"/>
          <w:szCs w:val="24"/>
        </w:rPr>
        <w:t>i</w:t>
      </w:r>
      <w:r w:rsidRPr="00F051BB">
        <w:rPr>
          <w:sz w:val="24"/>
          <w:szCs w:val="24"/>
        </w:rPr>
        <w:t>or</w:t>
      </w:r>
      <w:r w:rsidRPr="00F051BB">
        <w:rPr>
          <w:spacing w:val="-1"/>
          <w:sz w:val="24"/>
          <w:szCs w:val="24"/>
        </w:rPr>
        <w:t>it</w:t>
      </w:r>
      <w:r w:rsidRPr="00F051BB">
        <w:rPr>
          <w:sz w:val="24"/>
          <w:szCs w:val="24"/>
        </w:rPr>
        <w:t>à</w:t>
      </w:r>
      <w:r w:rsidRPr="00F051BB">
        <w:rPr>
          <w:spacing w:val="-4"/>
          <w:sz w:val="24"/>
          <w:szCs w:val="24"/>
        </w:rPr>
        <w:t xml:space="preserve"> </w:t>
      </w:r>
      <w:r w:rsidRPr="00F051BB">
        <w:rPr>
          <w:sz w:val="24"/>
          <w:szCs w:val="24"/>
        </w:rPr>
        <w:t>e</w:t>
      </w:r>
      <w:r w:rsidRPr="00F051BB">
        <w:rPr>
          <w:spacing w:val="-1"/>
          <w:sz w:val="24"/>
          <w:szCs w:val="24"/>
        </w:rPr>
        <w:t xml:space="preserve"> </w:t>
      </w:r>
      <w:r w:rsidRPr="00F051BB">
        <w:rPr>
          <w:sz w:val="24"/>
          <w:szCs w:val="24"/>
        </w:rPr>
        <w:t>re</w:t>
      </w:r>
      <w:r w:rsidRPr="00F051BB">
        <w:rPr>
          <w:spacing w:val="-1"/>
          <w:sz w:val="24"/>
          <w:szCs w:val="24"/>
        </w:rPr>
        <w:t>l</w:t>
      </w:r>
      <w:r w:rsidRPr="00F051BB">
        <w:rPr>
          <w:sz w:val="24"/>
          <w:szCs w:val="24"/>
        </w:rPr>
        <w:t>a</w:t>
      </w:r>
      <w:r w:rsidRPr="00F051BB">
        <w:rPr>
          <w:spacing w:val="-1"/>
          <w:sz w:val="24"/>
          <w:szCs w:val="24"/>
        </w:rPr>
        <w:t>ti</w:t>
      </w:r>
      <w:r w:rsidRPr="00F051BB">
        <w:rPr>
          <w:sz w:val="24"/>
          <w:szCs w:val="24"/>
        </w:rPr>
        <w:t>vi</w:t>
      </w:r>
      <w:r w:rsidRPr="00F051BB">
        <w:rPr>
          <w:spacing w:val="-4"/>
          <w:sz w:val="24"/>
          <w:szCs w:val="24"/>
        </w:rPr>
        <w:t xml:space="preserve"> </w:t>
      </w:r>
      <w:r w:rsidRPr="00F051BB">
        <w:rPr>
          <w:sz w:val="24"/>
          <w:szCs w:val="24"/>
        </w:rPr>
        <w:t>pun</w:t>
      </w:r>
      <w:r w:rsidRPr="00F051BB">
        <w:rPr>
          <w:spacing w:val="-1"/>
          <w:sz w:val="24"/>
          <w:szCs w:val="24"/>
        </w:rPr>
        <w:t>t</w:t>
      </w:r>
      <w:r w:rsidRPr="00F051BB">
        <w:rPr>
          <w:sz w:val="24"/>
          <w:szCs w:val="24"/>
        </w:rPr>
        <w:t>egg</w:t>
      </w:r>
      <w:r w:rsidRPr="00F051BB">
        <w:rPr>
          <w:spacing w:val="-1"/>
          <w:sz w:val="24"/>
          <w:szCs w:val="24"/>
        </w:rPr>
        <w:t>i</w:t>
      </w:r>
    </w:p>
    <w:p w14:paraId="443EC307" w14:textId="77777777" w:rsidR="00246C98" w:rsidRDefault="00246C98" w:rsidP="0065700F">
      <w:pPr>
        <w:widowControl w:val="0"/>
        <w:autoSpaceDE w:val="0"/>
        <w:autoSpaceDN w:val="0"/>
        <w:adjustRightInd w:val="0"/>
        <w:spacing w:after="0" w:line="240" w:lineRule="auto"/>
        <w:ind w:left="476" w:right="296"/>
        <w:jc w:val="both"/>
        <w:rPr>
          <w:sz w:val="24"/>
          <w:szCs w:val="24"/>
        </w:rPr>
      </w:pPr>
    </w:p>
    <w:p w14:paraId="36CCC626" w14:textId="77777777" w:rsidR="00246C98" w:rsidRPr="00D377D7"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7A2333">
        <w:rPr>
          <w:sz w:val="24"/>
          <w:szCs w:val="24"/>
        </w:rPr>
        <w:t xml:space="preserve">Elenco dei comuni oggetto di intervento Strategia Aree Interne </w:t>
      </w:r>
      <w:r w:rsidRPr="007A2333">
        <w:rPr>
          <w:spacing w:val="-1"/>
          <w:sz w:val="24"/>
          <w:szCs w:val="24"/>
        </w:rPr>
        <w:t>ai sensi della Deliberazione di Giunta Regionale n. 473/2016</w:t>
      </w:r>
    </w:p>
    <w:p w14:paraId="68DA7B24" w14:textId="77777777" w:rsidR="00246C98" w:rsidRPr="00D377D7" w:rsidRDefault="00246C98" w:rsidP="0065700F">
      <w:pPr>
        <w:widowControl w:val="0"/>
        <w:autoSpaceDE w:val="0"/>
        <w:autoSpaceDN w:val="0"/>
        <w:adjustRightInd w:val="0"/>
        <w:spacing w:after="0" w:line="240" w:lineRule="auto"/>
        <w:ind w:right="296"/>
        <w:jc w:val="both"/>
        <w:rPr>
          <w:sz w:val="24"/>
          <w:szCs w:val="24"/>
        </w:rPr>
      </w:pPr>
    </w:p>
    <w:p w14:paraId="0270FE35" w14:textId="3597F82F" w:rsidR="00DB3494"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7B629B">
        <w:rPr>
          <w:sz w:val="24"/>
          <w:szCs w:val="24"/>
        </w:rPr>
        <w:t>Mandato per la compilazione e la trasmissione telematica di istanze/dichiarazioni/ comunicazioni di competenza della regione Emilia-Romagna.”</w:t>
      </w:r>
    </w:p>
    <w:p w14:paraId="32DDB916" w14:textId="77777777" w:rsidR="00DB3494" w:rsidRPr="00DB3494" w:rsidRDefault="00DB3494" w:rsidP="0065700F">
      <w:pPr>
        <w:widowControl w:val="0"/>
        <w:autoSpaceDE w:val="0"/>
        <w:autoSpaceDN w:val="0"/>
        <w:adjustRightInd w:val="0"/>
        <w:spacing w:after="0" w:line="240" w:lineRule="auto"/>
        <w:ind w:right="296"/>
        <w:jc w:val="both"/>
        <w:rPr>
          <w:sz w:val="24"/>
          <w:szCs w:val="24"/>
        </w:rPr>
      </w:pPr>
    </w:p>
    <w:p w14:paraId="340D6F3B" w14:textId="2412762A" w:rsidR="00DB3494" w:rsidRDefault="00DB3494" w:rsidP="0065700F">
      <w:pPr>
        <w:widowControl w:val="0"/>
        <w:numPr>
          <w:ilvl w:val="0"/>
          <w:numId w:val="19"/>
        </w:numPr>
        <w:autoSpaceDE w:val="0"/>
        <w:autoSpaceDN w:val="0"/>
        <w:adjustRightInd w:val="0"/>
        <w:spacing w:after="0" w:line="240" w:lineRule="auto"/>
        <w:ind w:right="296"/>
        <w:jc w:val="both"/>
        <w:rPr>
          <w:sz w:val="24"/>
          <w:szCs w:val="24"/>
        </w:rPr>
      </w:pPr>
      <w:r w:rsidRPr="00DB3494">
        <w:rPr>
          <w:sz w:val="24"/>
          <w:szCs w:val="24"/>
        </w:rPr>
        <w:t xml:space="preserve">Definizione di giovane imprenditore (Rif. Delibera </w:t>
      </w:r>
      <w:proofErr w:type="spellStart"/>
      <w:r w:rsidRPr="00DB3494">
        <w:rPr>
          <w:sz w:val="24"/>
          <w:szCs w:val="24"/>
        </w:rPr>
        <w:t>Num</w:t>
      </w:r>
      <w:proofErr w:type="spellEnd"/>
      <w:r w:rsidRPr="00DB3494">
        <w:rPr>
          <w:sz w:val="24"/>
          <w:szCs w:val="24"/>
        </w:rPr>
        <w:t>. 1787 del 30/11/2020)</w:t>
      </w:r>
    </w:p>
    <w:p w14:paraId="15B7231D" w14:textId="77777777" w:rsidR="004A5060" w:rsidRPr="004A5060" w:rsidRDefault="004A5060" w:rsidP="004A5060">
      <w:pPr>
        <w:pStyle w:val="Paragrafoelenco"/>
        <w:widowControl w:val="0"/>
        <w:autoSpaceDE w:val="0"/>
        <w:autoSpaceDN w:val="0"/>
        <w:adjustRightInd w:val="0"/>
        <w:spacing w:after="0" w:line="240" w:lineRule="auto"/>
        <w:ind w:left="360" w:right="296"/>
        <w:jc w:val="both"/>
        <w:rPr>
          <w:sz w:val="24"/>
          <w:szCs w:val="24"/>
        </w:rPr>
      </w:pPr>
    </w:p>
    <w:p w14:paraId="69A90D32" w14:textId="0EA97340" w:rsidR="00506E2E" w:rsidRPr="004A5060" w:rsidRDefault="00506E2E" w:rsidP="00506E2E">
      <w:pPr>
        <w:pStyle w:val="Paragrafoelenco"/>
        <w:widowControl w:val="0"/>
        <w:numPr>
          <w:ilvl w:val="0"/>
          <w:numId w:val="19"/>
        </w:numPr>
        <w:autoSpaceDE w:val="0"/>
        <w:autoSpaceDN w:val="0"/>
        <w:adjustRightInd w:val="0"/>
        <w:spacing w:after="0" w:line="240" w:lineRule="auto"/>
        <w:ind w:right="296"/>
        <w:jc w:val="both"/>
        <w:rPr>
          <w:sz w:val="24"/>
          <w:szCs w:val="24"/>
        </w:rPr>
      </w:pPr>
      <w:r w:rsidRPr="004A5060">
        <w:rPr>
          <w:sz w:val="24"/>
          <w:szCs w:val="24"/>
        </w:rPr>
        <w:t>Autodichiarazione del beneficiario relativa al cumulo del credito di imposta</w:t>
      </w:r>
    </w:p>
    <w:p w14:paraId="6EBD1B36" w14:textId="77777777" w:rsidR="00506E2E" w:rsidRDefault="00506E2E" w:rsidP="00506E2E">
      <w:pPr>
        <w:widowControl w:val="0"/>
        <w:autoSpaceDE w:val="0"/>
        <w:autoSpaceDN w:val="0"/>
        <w:adjustRightInd w:val="0"/>
        <w:spacing w:after="0" w:line="240" w:lineRule="auto"/>
        <w:ind w:left="360" w:right="296"/>
        <w:jc w:val="both"/>
        <w:rPr>
          <w:sz w:val="24"/>
          <w:szCs w:val="24"/>
        </w:rPr>
      </w:pPr>
    </w:p>
    <w:p w14:paraId="17E5D2C2" w14:textId="4BC2F508" w:rsidR="00246C98" w:rsidRPr="00D163F9" w:rsidRDefault="00246C98">
      <w:pPr>
        <w:pBdr>
          <w:top w:val="single" w:sz="4" w:space="1" w:color="auto"/>
          <w:left w:val="single" w:sz="4" w:space="4" w:color="auto"/>
          <w:bottom w:val="single" w:sz="4" w:space="1" w:color="auto"/>
          <w:right w:val="single" w:sz="4" w:space="4" w:color="auto"/>
        </w:pBdr>
        <w:spacing w:after="0" w:line="240" w:lineRule="auto"/>
        <w:jc w:val="both"/>
        <w:rPr>
          <w:sz w:val="24"/>
          <w:szCs w:val="24"/>
        </w:rPr>
        <w:pPrChange w:id="0" w:author="Chiara Longhi" w:date="2023-02-13T17:09:00Z">
          <w:pPr>
            <w:widowControl w:val="0"/>
            <w:tabs>
              <w:tab w:val="left" w:pos="3240"/>
              <w:tab w:val="left" w:pos="9260"/>
            </w:tabs>
            <w:autoSpaceDE w:val="0"/>
            <w:autoSpaceDN w:val="0"/>
            <w:adjustRightInd w:val="0"/>
            <w:spacing w:before="34" w:after="0" w:line="240" w:lineRule="auto"/>
            <w:ind w:left="116" w:right="-20"/>
            <w:jc w:val="both"/>
          </w:pPr>
        </w:pPrChange>
      </w:pPr>
      <w:r w:rsidRPr="000B38CD">
        <w:rPr>
          <w:sz w:val="24"/>
          <w:szCs w:val="24"/>
        </w:rPr>
        <w:br w:type="page"/>
      </w:r>
    </w:p>
    <w:p w14:paraId="66D31B1D" w14:textId="6A59D6CE" w:rsidR="00246C98"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1D2A32">
        <w:rPr>
          <w:b/>
          <w:sz w:val="24"/>
          <w:szCs w:val="24"/>
        </w:rPr>
        <w:lastRenderedPageBreak/>
        <w:t>19.2.02.05 - Qualificazione imprese extra-agricole e creazione nuove imprese extra-agricole</w:t>
      </w:r>
      <w:r>
        <w:rPr>
          <w:b/>
          <w:sz w:val="24"/>
          <w:szCs w:val="24"/>
        </w:rPr>
        <w:t xml:space="preserve"> II</w:t>
      </w:r>
      <w:r w:rsidR="00090E8B">
        <w:rPr>
          <w:b/>
          <w:sz w:val="24"/>
          <w:szCs w:val="24"/>
        </w:rPr>
        <w:t>I</w:t>
      </w:r>
      <w:r>
        <w:rPr>
          <w:b/>
          <w:sz w:val="24"/>
          <w:szCs w:val="24"/>
        </w:rPr>
        <w:t xml:space="preserve"> BANDO</w:t>
      </w:r>
    </w:p>
    <w:p w14:paraId="4BC4220B" w14:textId="1F51D8DA" w:rsidR="00246C98"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sidR="000B38CD">
        <w:rPr>
          <w:b/>
          <w:bCs/>
          <w:sz w:val="28"/>
          <w:szCs w:val="28"/>
        </w:rPr>
        <w:t>A</w:t>
      </w:r>
      <w:r w:rsidRPr="002F7708">
        <w:rPr>
          <w:sz w:val="28"/>
          <w:szCs w:val="28"/>
        </w:rPr>
        <w:t xml:space="preserve"> - </w:t>
      </w:r>
      <w:r w:rsidRPr="0092099E">
        <w:rPr>
          <w:sz w:val="24"/>
          <w:szCs w:val="24"/>
        </w:rPr>
        <w:t>GESTIONE DEI FLUSSI FIN</w:t>
      </w:r>
      <w:r>
        <w:rPr>
          <w:sz w:val="24"/>
          <w:szCs w:val="24"/>
        </w:rPr>
        <w:t>ANZIARI E MODALITÀ DI PAGAMENTO</w:t>
      </w:r>
    </w:p>
    <w:p w14:paraId="3E5AD929" w14:textId="77777777" w:rsidR="00246C98" w:rsidRPr="0092099E" w:rsidRDefault="00246C98" w:rsidP="0065700F">
      <w:pPr>
        <w:spacing w:after="0" w:line="240" w:lineRule="auto"/>
        <w:jc w:val="both"/>
        <w:rPr>
          <w:sz w:val="24"/>
          <w:szCs w:val="24"/>
        </w:rPr>
      </w:pPr>
    </w:p>
    <w:p w14:paraId="3E49D994" w14:textId="77777777" w:rsidR="00246C98" w:rsidRPr="00EB07A3" w:rsidRDefault="00246C98" w:rsidP="0065700F">
      <w:pPr>
        <w:spacing w:after="0" w:line="240" w:lineRule="auto"/>
        <w:jc w:val="both"/>
      </w:pPr>
      <w:r w:rsidRPr="00EB07A3">
        <w:t>Al fine di rendere trasparenti e documentabili tutte le operazioni finanziarie connesse alla realizzazione degli interventi, per sostenere le spese inerenti un progetto approvato potranno essere utilizzati esclusivamente conti bancari o postali intestati al soggetto beneficiario. Non sono ammissibili pagamenti provenienti da conti correnti intestati a soggetti terzi, neppure nel caso in cui il beneficiario abbia la delega ad operare su di essi.</w:t>
      </w:r>
    </w:p>
    <w:p w14:paraId="322CDAE2" w14:textId="77777777" w:rsidR="00246C98" w:rsidRPr="00EB07A3" w:rsidRDefault="00246C98" w:rsidP="0065700F">
      <w:pPr>
        <w:spacing w:after="0" w:line="240" w:lineRule="auto"/>
        <w:jc w:val="both"/>
      </w:pPr>
      <w:r w:rsidRPr="00EB07A3">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7DD5DAF4" w14:textId="77777777" w:rsidR="00246C98" w:rsidRPr="00EB07A3" w:rsidRDefault="00246C98" w:rsidP="0065700F">
      <w:pPr>
        <w:spacing w:after="0" w:line="240" w:lineRule="auto"/>
        <w:jc w:val="both"/>
      </w:pPr>
    </w:p>
    <w:p w14:paraId="103DAE17" w14:textId="77777777" w:rsidR="00246C98" w:rsidRPr="00EB07A3" w:rsidRDefault="00246C98" w:rsidP="0065700F">
      <w:pPr>
        <w:spacing w:after="0" w:line="240" w:lineRule="auto"/>
        <w:jc w:val="both"/>
      </w:pPr>
      <w:r w:rsidRPr="00EB07A3">
        <w:t xml:space="preserve">Per effettuare i pagamenti potranno essere utilizzate </w:t>
      </w:r>
      <w:r w:rsidRPr="00EB07A3">
        <w:rPr>
          <w:b/>
        </w:rPr>
        <w:t>esclusivamente</w:t>
      </w:r>
      <w:r w:rsidRPr="00EB07A3">
        <w:t xml:space="preserve"> le seguenti modalità:</w:t>
      </w:r>
    </w:p>
    <w:p w14:paraId="294C6E1E" w14:textId="77777777" w:rsidR="00246C98" w:rsidRPr="00EB07A3" w:rsidRDefault="00246C98" w:rsidP="0065700F">
      <w:pPr>
        <w:spacing w:after="0" w:line="240" w:lineRule="auto"/>
        <w:jc w:val="both"/>
      </w:pPr>
      <w:r w:rsidRPr="00EB07A3">
        <w:t xml:space="preserve">1) </w:t>
      </w:r>
      <w:r w:rsidRPr="00EB07A3">
        <w:rPr>
          <w:b/>
        </w:rPr>
        <w:t>Bonifico o ricevuta bancaria (Riba).</w:t>
      </w:r>
      <w:r w:rsidRPr="00EB07A3">
        <w:t xml:space="preserve"> Il beneficiario deve produrre la documentazione attestante l’effettuazione del bonifico o il pagamento della Riba, con riferimento a ciascuna fattura rendicontata. Tale documentazione, rilasciata dall’istituto di credito anche nelle forme previste per le operazioni effettuate in modalità “home banking”, dalla quale tra l’altro risulti la data ed il numero della transazione eseguita, deve essere chiaramente riconducibile alla pertinente fattura i cui riferimenti devono comparire nella causale.</w:t>
      </w:r>
    </w:p>
    <w:p w14:paraId="74292C7E" w14:textId="77777777" w:rsidR="00246C98" w:rsidRPr="00EB07A3" w:rsidRDefault="00246C98" w:rsidP="0065700F">
      <w:pPr>
        <w:spacing w:after="0" w:line="240" w:lineRule="auto"/>
        <w:jc w:val="both"/>
      </w:pPr>
      <w:r w:rsidRPr="00EB07A3">
        <w:t>L’estratto conto rilasciato dall’istituto di credito di appoggio, ove sono elencate le scritture contabili eseguite, dovrà comunque essere messo a disposizione nel corso dei controlli amministrativi.</w:t>
      </w:r>
    </w:p>
    <w:p w14:paraId="6A9CD56F" w14:textId="3CBB4E78" w:rsidR="00246C98" w:rsidRDefault="00246C98" w:rsidP="0065700F">
      <w:pPr>
        <w:spacing w:after="0" w:line="240" w:lineRule="auto"/>
        <w:jc w:val="both"/>
      </w:pPr>
      <w:r w:rsidRPr="00EB07A3">
        <w:t>Qualora l’ordine di pagamento preveda una data di esecuzione differita, il momento del pagamento è individuato nella data di esecuzione dell’ordine.</w:t>
      </w:r>
    </w:p>
    <w:p w14:paraId="78BE2476" w14:textId="77777777" w:rsidR="00F01BB4" w:rsidRPr="00EB07A3" w:rsidRDefault="00F01BB4" w:rsidP="0065700F">
      <w:pPr>
        <w:spacing w:after="0" w:line="240" w:lineRule="auto"/>
        <w:jc w:val="both"/>
      </w:pPr>
    </w:p>
    <w:p w14:paraId="1DB4E050" w14:textId="3189BF06" w:rsidR="00246C98" w:rsidRDefault="00246C98" w:rsidP="0065700F">
      <w:pPr>
        <w:spacing w:after="0" w:line="240" w:lineRule="auto"/>
        <w:jc w:val="both"/>
      </w:pPr>
      <w:r w:rsidRPr="00EB07A3">
        <w:t xml:space="preserve">2) </w:t>
      </w:r>
      <w:r w:rsidRPr="00EB07A3">
        <w:rPr>
          <w:b/>
        </w:rPr>
        <w:t>Carta di credito e/o bancomat.</w:t>
      </w:r>
      <w:r w:rsidRPr="00EB07A3">
        <w:t xml:space="preserve"> Fermo restando quanto sopra indicato circa l’intestazione del conto di appoggio e la data di esecuzione del pagamento, tale modalità può essere accettata, purché il beneficiario produca documentazione idonea a ricondurre inequivocabilmente il pagamento alla pertinente fattura. Non sono comunque ammessi pagamenti tramite carte prepagate.</w:t>
      </w:r>
    </w:p>
    <w:p w14:paraId="0C722246" w14:textId="77777777" w:rsidR="00F01BB4" w:rsidRPr="00EB07A3" w:rsidRDefault="00F01BB4" w:rsidP="0065700F">
      <w:pPr>
        <w:spacing w:after="0" w:line="240" w:lineRule="auto"/>
        <w:jc w:val="both"/>
      </w:pPr>
    </w:p>
    <w:p w14:paraId="3F0E2080" w14:textId="77777777" w:rsidR="00246C98" w:rsidRDefault="00246C98" w:rsidP="0065700F">
      <w:pPr>
        <w:spacing w:after="0" w:line="240" w:lineRule="auto"/>
        <w:jc w:val="both"/>
      </w:pPr>
      <w:r>
        <w:t xml:space="preserve">3) </w:t>
      </w:r>
      <w:r w:rsidRPr="00A77B0A">
        <w:rPr>
          <w:b/>
          <w:bCs/>
        </w:rPr>
        <w:t>Pagamenti effettuati tramite il modello F24 relativo ai contributi previdenziali, ritenute fiscali e oneri sociali</w:t>
      </w:r>
      <w:r>
        <w:t>. In sede di rendicontazione, deve essere fornita copia del modello f24 con la ricevuta dell’Agenzia delle Entrate relativa al pagamento o alla accertata compensazione o il timbro</w:t>
      </w:r>
      <w:r w:rsidRPr="00A77B0A">
        <w:t xml:space="preserve"> dell’ente accettante il pagamento (Banca, Poste).</w:t>
      </w:r>
    </w:p>
    <w:p w14:paraId="1C019443" w14:textId="77777777" w:rsidR="00246C98" w:rsidRDefault="00246C98" w:rsidP="0065700F">
      <w:pPr>
        <w:spacing w:after="0" w:line="240" w:lineRule="auto"/>
        <w:jc w:val="both"/>
      </w:pPr>
    </w:p>
    <w:p w14:paraId="0D8A86F6" w14:textId="119989C9" w:rsidR="00246C98" w:rsidRDefault="00246C98" w:rsidP="0065700F">
      <w:pPr>
        <w:spacing w:after="0" w:line="240" w:lineRule="auto"/>
        <w:jc w:val="both"/>
      </w:pPr>
      <w:r w:rsidRPr="00EB07A3">
        <w:t xml:space="preserve">Nel caso particolare di </w:t>
      </w:r>
      <w:r w:rsidRPr="00EB07A3">
        <w:rPr>
          <w:b/>
        </w:rPr>
        <w:t>pagamento tramite finanziaria</w:t>
      </w:r>
      <w:r w:rsidRPr="00EB07A3">
        <w:t>, 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Agrarie" calcolate in base al tasso d'interesse pattuito:</w:t>
      </w:r>
    </w:p>
    <w:p w14:paraId="166847D6" w14:textId="77777777" w:rsidR="00246C98" w:rsidRPr="00EB07A3" w:rsidRDefault="00246C98" w:rsidP="0065700F">
      <w:pPr>
        <w:numPr>
          <w:ilvl w:val="0"/>
          <w:numId w:val="13"/>
        </w:numPr>
        <w:spacing w:after="0" w:line="240" w:lineRule="auto"/>
        <w:jc w:val="both"/>
      </w:pPr>
      <w:r w:rsidRPr="00EB07A3">
        <w:t>l'ordine di pagamento nei confronti del fornitore è dato dal beneficiario stesso alla banca erogatrice del prestito,</w:t>
      </w:r>
    </w:p>
    <w:p w14:paraId="3998A69F" w14:textId="77777777" w:rsidR="00246C98" w:rsidRPr="00EB07A3" w:rsidRDefault="00246C98" w:rsidP="0065700F">
      <w:pPr>
        <w:numPr>
          <w:ilvl w:val="0"/>
          <w:numId w:val="13"/>
        </w:numPr>
        <w:spacing w:after="0" w:line="240" w:lineRule="auto"/>
        <w:jc w:val="both"/>
      </w:pPr>
      <w:r w:rsidRPr="00EB07A3">
        <w:t xml:space="preserve">il bene risulta di proprietà del beneficiario e nessun privilegio speciale ex art. 46 viene istituito sul bene medesimo oggetto dell'acquisto cui è espressamente finalizzato il prestito, ma unicamente il privilegio legale (ex art. 44 del </w:t>
      </w:r>
      <w:proofErr w:type="spellStart"/>
      <w:r w:rsidRPr="00EB07A3">
        <w:t>dlgs</w:t>
      </w:r>
      <w:proofErr w:type="spellEnd"/>
      <w:r w:rsidRPr="00EB07A3">
        <w:t xml:space="preserve"> 385/93) sui beni aziendali.</w:t>
      </w:r>
    </w:p>
    <w:p w14:paraId="303CFF59" w14:textId="37E7B0AC" w:rsidR="00246C98" w:rsidRDefault="00246C98" w:rsidP="0065700F">
      <w:pPr>
        <w:spacing w:after="0" w:line="240" w:lineRule="auto"/>
        <w:jc w:val="both"/>
      </w:pPr>
    </w:p>
    <w:p w14:paraId="4E717F17" w14:textId="73256F91" w:rsidR="00F01BB4" w:rsidRDefault="00F01BB4" w:rsidP="0065700F">
      <w:pPr>
        <w:spacing w:after="0" w:line="240" w:lineRule="auto"/>
        <w:jc w:val="both"/>
      </w:pPr>
    </w:p>
    <w:p w14:paraId="7E360230" w14:textId="78FED6A8" w:rsidR="00F01BB4" w:rsidRDefault="00F01BB4" w:rsidP="0065700F">
      <w:pPr>
        <w:spacing w:after="0" w:line="240" w:lineRule="auto"/>
        <w:jc w:val="both"/>
      </w:pPr>
    </w:p>
    <w:p w14:paraId="637DE889" w14:textId="704EB332" w:rsidR="00F01BB4" w:rsidRDefault="00F01BB4" w:rsidP="0065700F">
      <w:pPr>
        <w:spacing w:after="0" w:line="240" w:lineRule="auto"/>
        <w:jc w:val="both"/>
      </w:pPr>
    </w:p>
    <w:p w14:paraId="163D86CB" w14:textId="77777777" w:rsidR="00F01BB4" w:rsidRPr="00EB07A3" w:rsidRDefault="00F01BB4" w:rsidP="0065700F">
      <w:pPr>
        <w:spacing w:after="0" w:line="240" w:lineRule="auto"/>
        <w:jc w:val="both"/>
      </w:pPr>
    </w:p>
    <w:p w14:paraId="2F1CCE27" w14:textId="77777777" w:rsidR="00246C98" w:rsidRPr="00EB07A3" w:rsidRDefault="00246C98" w:rsidP="0065700F">
      <w:pPr>
        <w:spacing w:after="0" w:line="240" w:lineRule="auto"/>
        <w:jc w:val="both"/>
      </w:pPr>
      <w:r w:rsidRPr="00EB07A3">
        <w:t>I beni acquistati devono essere nuovi e privi di vincoli o ipoteche.</w:t>
      </w:r>
    </w:p>
    <w:p w14:paraId="7F1D7951" w14:textId="77777777" w:rsidR="00246C98" w:rsidRPr="00EB07A3" w:rsidRDefault="00246C98" w:rsidP="0065700F">
      <w:pPr>
        <w:spacing w:after="0" w:line="240" w:lineRule="auto"/>
        <w:jc w:val="both"/>
      </w:pPr>
      <w:r w:rsidRPr="00EB07A3">
        <w:t xml:space="preserve">Sulle relative fatture </w:t>
      </w:r>
      <w:r>
        <w:t xml:space="preserve">elettroniche </w:t>
      </w:r>
      <w:r w:rsidRPr="00EB07A3">
        <w:t>deve essere indicato con chiarezza l’oggetto dell’acquisto e, in funzione della tipologia del bene, il numero seriale o di matricola.</w:t>
      </w:r>
    </w:p>
    <w:p w14:paraId="28C41FBF" w14:textId="77777777" w:rsidR="00246C98" w:rsidRPr="00A77B0A" w:rsidRDefault="00246C98" w:rsidP="0065700F">
      <w:pPr>
        <w:spacing w:after="0" w:line="240" w:lineRule="auto"/>
        <w:jc w:val="both"/>
        <w:rPr>
          <w:i/>
          <w:iCs/>
        </w:rPr>
      </w:pPr>
      <w:r>
        <w:t xml:space="preserve">La fattura elettronica dovrà obbligatoriamente riportare, nel campo note, pena l’inammissibilità della spesa, il Codice Unico di Progetto (CUP) oppure la dicitura equipollente </w:t>
      </w:r>
      <w:r w:rsidRPr="00A77B0A">
        <w:rPr>
          <w:i/>
          <w:iCs/>
        </w:rPr>
        <w:t>“PSR 2014-2020- Emilia- Romagna – Misura 19.2.02.07 Bando 2021 – numero della Domanda di sostegno XXXX”</w:t>
      </w:r>
    </w:p>
    <w:p w14:paraId="0702BE07" w14:textId="77777777" w:rsidR="00246C98" w:rsidRDefault="00246C98" w:rsidP="0065700F">
      <w:pPr>
        <w:spacing w:after="0" w:line="240" w:lineRule="auto"/>
        <w:jc w:val="both"/>
      </w:pPr>
    </w:p>
    <w:p w14:paraId="0F40CBA4" w14:textId="77777777" w:rsidR="00246C98" w:rsidRPr="00EB07A3" w:rsidRDefault="00246C98" w:rsidP="0065700F">
      <w:pPr>
        <w:spacing w:after="0" w:line="240" w:lineRule="auto"/>
        <w:jc w:val="both"/>
      </w:pPr>
      <w:r w:rsidRPr="00EB07A3">
        <w:t>Non sono in ogni caso riconoscibili spese per l’acquisizione di beni mediante contratti di “locazione finanziaria” o leasing.</w:t>
      </w:r>
    </w:p>
    <w:p w14:paraId="256F6822" w14:textId="4C5B85EC" w:rsidR="00246C98" w:rsidRDefault="00246C98" w:rsidP="000B38CD">
      <w:pPr>
        <w:pBdr>
          <w:top w:val="single" w:sz="4" w:space="1" w:color="auto"/>
          <w:left w:val="single" w:sz="4" w:space="4" w:color="auto"/>
          <w:bottom w:val="single" w:sz="4" w:space="1" w:color="auto"/>
          <w:right w:val="single" w:sz="4" w:space="4" w:color="auto"/>
        </w:pBdr>
        <w:spacing w:after="0" w:line="240" w:lineRule="auto"/>
        <w:jc w:val="both"/>
        <w:rPr>
          <w:sz w:val="18"/>
          <w:szCs w:val="18"/>
        </w:rPr>
      </w:pPr>
      <w:r>
        <w:rPr>
          <w:b/>
          <w:bCs/>
          <w:sz w:val="28"/>
          <w:szCs w:val="28"/>
        </w:rPr>
        <w:br w:type="page"/>
      </w:r>
    </w:p>
    <w:p w14:paraId="340DCC20" w14:textId="4BB60678"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1D2A32">
        <w:rPr>
          <w:b/>
          <w:sz w:val="24"/>
          <w:szCs w:val="24"/>
        </w:rPr>
        <w:lastRenderedPageBreak/>
        <w:t>19.2.02.05 - Qualificazione imprese extra-agricole e creazione nuove imprese extra-agricole</w:t>
      </w:r>
      <w:r>
        <w:rPr>
          <w:b/>
          <w:sz w:val="24"/>
          <w:szCs w:val="24"/>
        </w:rPr>
        <w:t xml:space="preserve"> I</w:t>
      </w:r>
      <w:r w:rsidR="00090E8B">
        <w:rPr>
          <w:b/>
          <w:sz w:val="24"/>
          <w:szCs w:val="24"/>
        </w:rPr>
        <w:t>I</w:t>
      </w:r>
      <w:r>
        <w:rPr>
          <w:b/>
          <w:sz w:val="24"/>
          <w:szCs w:val="24"/>
        </w:rPr>
        <w:t>I BANDO</w:t>
      </w:r>
    </w:p>
    <w:p w14:paraId="105CAD03" w14:textId="7B7EBF41"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sidR="000B38CD">
        <w:rPr>
          <w:b/>
          <w:bCs/>
          <w:spacing w:val="-7"/>
          <w:sz w:val="28"/>
          <w:szCs w:val="28"/>
        </w:rPr>
        <w:t>B</w:t>
      </w:r>
      <w:r>
        <w:rPr>
          <w:sz w:val="24"/>
          <w:szCs w:val="24"/>
        </w:rPr>
        <w:t>–</w:t>
      </w:r>
      <w:r w:rsidRPr="004C323E">
        <w:rPr>
          <w:sz w:val="24"/>
          <w:szCs w:val="24"/>
        </w:rPr>
        <w:t xml:space="preserve"> </w:t>
      </w:r>
      <w:r>
        <w:rPr>
          <w:sz w:val="24"/>
          <w:szCs w:val="24"/>
        </w:rPr>
        <w:t>Imposta di Bollo</w:t>
      </w:r>
    </w:p>
    <w:p w14:paraId="4E660735" w14:textId="77777777" w:rsidR="00246C98" w:rsidRDefault="00246C98" w:rsidP="004A5060">
      <w:pPr>
        <w:jc w:val="both"/>
        <w:rPr>
          <w:sz w:val="28"/>
          <w:szCs w:val="28"/>
          <w:highlight w:val="green"/>
        </w:rPr>
      </w:pPr>
    </w:p>
    <w:p w14:paraId="3B2F622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Il sottoscritto, _______</w:t>
      </w:r>
      <w:r>
        <w:rPr>
          <w:sz w:val="24"/>
          <w:szCs w:val="24"/>
        </w:rPr>
        <w:t>________________________________________________________________</w:t>
      </w:r>
    </w:p>
    <w:p w14:paraId="23D57392"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Pr>
          <w:sz w:val="24"/>
          <w:szCs w:val="24"/>
        </w:rPr>
        <w:t>CUAA_______________________________________________________________________________</w:t>
      </w:r>
    </w:p>
    <w:p w14:paraId="4EBF761D"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allega alla domanda di cui all’</w:t>
      </w:r>
      <w:r>
        <w:rPr>
          <w:sz w:val="24"/>
          <w:szCs w:val="24"/>
        </w:rPr>
        <w:t>Azione</w:t>
      </w:r>
      <w:r w:rsidRPr="007C708E">
        <w:rPr>
          <w:sz w:val="24"/>
          <w:szCs w:val="24"/>
        </w:rPr>
        <w:t xml:space="preserve"> </w:t>
      </w:r>
      <w:r>
        <w:rPr>
          <w:sz w:val="24"/>
          <w:szCs w:val="24"/>
        </w:rPr>
        <w:t>19.2.02.05</w:t>
      </w:r>
      <w:r w:rsidRPr="007C708E">
        <w:rPr>
          <w:sz w:val="24"/>
          <w:szCs w:val="24"/>
        </w:rPr>
        <w:t xml:space="preserve"> “Qualificazione imprese extra-agricole e creazione nuove imprese extra-agricole” la seguente marca da bollo, annullata in data</w:t>
      </w:r>
      <w:r>
        <w:rPr>
          <w:sz w:val="24"/>
          <w:szCs w:val="24"/>
        </w:rPr>
        <w:t xml:space="preserve"> </w:t>
      </w:r>
      <w:r w:rsidRPr="007C708E">
        <w:rPr>
          <w:sz w:val="24"/>
          <w:szCs w:val="24"/>
        </w:rPr>
        <w:t>_______________</w:t>
      </w:r>
      <w:r>
        <w:rPr>
          <w:sz w:val="24"/>
          <w:szCs w:val="24"/>
        </w:rPr>
        <w:t>______</w:t>
      </w:r>
    </w:p>
    <w:p w14:paraId="22231AB7"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37C4B2B3" w14:textId="0F725D90" w:rsidR="00246C98" w:rsidRDefault="0043665A"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noProof/>
          <w:sz w:val="24"/>
          <w:szCs w:val="24"/>
          <w:lang w:eastAsia="en-US"/>
        </w:rPr>
        <mc:AlternateContent>
          <mc:Choice Requires="wps">
            <w:drawing>
              <wp:anchor distT="0" distB="0" distL="114300" distR="114300" simplePos="0" relativeHeight="251658240" behindDoc="0" locked="0" layoutInCell="1" allowOverlap="1" wp14:anchorId="29257300" wp14:editId="4A468BEA">
                <wp:simplePos x="0" y="0"/>
                <wp:positionH relativeFrom="column">
                  <wp:posOffset>81915</wp:posOffset>
                </wp:positionH>
                <wp:positionV relativeFrom="paragraph">
                  <wp:posOffset>-635</wp:posOffset>
                </wp:positionV>
                <wp:extent cx="2369185" cy="171640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716405"/>
                        </a:xfrm>
                        <a:prstGeom prst="rect">
                          <a:avLst/>
                        </a:prstGeom>
                        <a:solidFill>
                          <a:srgbClr val="FFFFFF"/>
                        </a:solidFill>
                        <a:ln w="9525">
                          <a:solidFill>
                            <a:srgbClr val="000000"/>
                          </a:solidFill>
                          <a:miter lim="800000"/>
                          <a:headEnd/>
                          <a:tailEnd/>
                        </a:ln>
                      </wps:spPr>
                      <wps:txbx>
                        <w:txbxContent>
                          <w:p w14:paraId="23018E0A" w14:textId="77777777" w:rsidR="00246C98" w:rsidRDefault="00246C98" w:rsidP="00246C98">
                            <w:pPr>
                              <w:jc w:val="center"/>
                            </w:pPr>
                          </w:p>
                          <w:p w14:paraId="0DB2D626" w14:textId="77777777" w:rsidR="00246C98" w:rsidRDefault="00246C98" w:rsidP="00246C98">
                            <w:pPr>
                              <w:jc w:val="center"/>
                            </w:pPr>
                          </w:p>
                          <w:p w14:paraId="20CE3258" w14:textId="77777777" w:rsidR="00246C98" w:rsidRDefault="00246C98" w:rsidP="00246C98">
                            <w:pPr>
                              <w:jc w:val="center"/>
                            </w:pPr>
                            <w:r>
                              <w:t>Marca da bollo</w:t>
                            </w:r>
                          </w:p>
                          <w:p w14:paraId="216E18D6" w14:textId="77777777" w:rsidR="00246C98" w:rsidRDefault="00246C98" w:rsidP="00246C98">
                            <w:pPr>
                              <w:jc w:val="center"/>
                            </w:pPr>
                          </w:p>
                          <w:p w14:paraId="17BB8C6E" w14:textId="77777777" w:rsidR="00246C98" w:rsidRDefault="00246C98" w:rsidP="00246C98">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257300" id="_x0000_t202" coordsize="21600,21600" o:spt="202" path="m,l,21600r21600,l21600,xe">
                <v:stroke joinstyle="miter"/>
                <v:path gradientshapeok="t" o:connecttype="rect"/>
              </v:shapetype>
              <v:shape id="Text Box 2" o:spid="_x0000_s1026" type="#_x0000_t202" style="position:absolute;left:0;text-align:left;margin-left:6.45pt;margin-top:-.05pt;width:186.55pt;height:135.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">
                <v:textbox style="mso-fit-shape-to-text:t">
                  <w:txbxContent>
                    <w:p w14:paraId="23018E0A" w14:textId="77777777" w:rsidR="00246C98" w:rsidRDefault="00246C98" w:rsidP="00246C98">
                      <w:pPr>
                        <w:jc w:val="center"/>
                      </w:pPr>
                    </w:p>
                    <w:p w14:paraId="0DB2D626" w14:textId="77777777" w:rsidR="00246C98" w:rsidRDefault="00246C98" w:rsidP="00246C98">
                      <w:pPr>
                        <w:jc w:val="center"/>
                      </w:pPr>
                    </w:p>
                    <w:p w14:paraId="20CE3258" w14:textId="77777777" w:rsidR="00246C98" w:rsidRDefault="00246C98" w:rsidP="00246C98">
                      <w:pPr>
                        <w:jc w:val="center"/>
                      </w:pPr>
                      <w:r>
                        <w:t>Marca da bollo</w:t>
                      </w:r>
                    </w:p>
                    <w:p w14:paraId="216E18D6" w14:textId="77777777" w:rsidR="00246C98" w:rsidRDefault="00246C98" w:rsidP="00246C98">
                      <w:pPr>
                        <w:jc w:val="center"/>
                      </w:pPr>
                    </w:p>
                    <w:p w14:paraId="17BB8C6E" w14:textId="77777777" w:rsidR="00246C98" w:rsidRDefault="00246C98" w:rsidP="00246C98">
                      <w:pPr>
                        <w:jc w:val="center"/>
                      </w:pPr>
                    </w:p>
                  </w:txbxContent>
                </v:textbox>
              </v:shape>
            </w:pict>
          </mc:Fallback>
        </mc:AlternateContent>
      </w:r>
    </w:p>
    <w:p w14:paraId="10085D2A"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2BEAC975"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93F65FE"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4038AEF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99D36EF"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F515CAA"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F5CF0E6"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B928D3B"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2040FD02"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La presente marca da bollo non è già stata utilizzata né sarà utilizzata per qualsiasi altro</w:t>
      </w:r>
      <w:r>
        <w:rPr>
          <w:sz w:val="24"/>
          <w:szCs w:val="24"/>
        </w:rPr>
        <w:t xml:space="preserve"> </w:t>
      </w:r>
      <w:r w:rsidRPr="007C708E">
        <w:rPr>
          <w:sz w:val="24"/>
          <w:szCs w:val="24"/>
        </w:rPr>
        <w:t>adempimento, e sarà resa disponibile in fase di verifica finale del progetto.</w:t>
      </w:r>
    </w:p>
    <w:p w14:paraId="7836F0C4"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EBF947F"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46B0D1BC"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5760" w:right="-20"/>
        <w:jc w:val="both"/>
        <w:rPr>
          <w:sz w:val="24"/>
          <w:szCs w:val="24"/>
        </w:rPr>
      </w:pPr>
      <w:r w:rsidRPr="007C708E">
        <w:rPr>
          <w:sz w:val="24"/>
          <w:szCs w:val="24"/>
        </w:rPr>
        <w:t>___________________________________</w:t>
      </w:r>
    </w:p>
    <w:p w14:paraId="086AEE0B"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5760" w:right="-20"/>
        <w:jc w:val="both"/>
        <w:rPr>
          <w:sz w:val="24"/>
          <w:szCs w:val="24"/>
        </w:rPr>
      </w:pPr>
      <w:r>
        <w:rPr>
          <w:sz w:val="24"/>
          <w:szCs w:val="24"/>
        </w:rPr>
        <w:t xml:space="preserve">                               </w:t>
      </w:r>
      <w:r w:rsidRPr="007C708E">
        <w:rPr>
          <w:sz w:val="24"/>
          <w:szCs w:val="24"/>
        </w:rPr>
        <w:t>(firma)</w:t>
      </w:r>
    </w:p>
    <w:p w14:paraId="093AE02F"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32B729CA" w14:textId="77777777" w:rsidR="00246C98" w:rsidRPr="00995472" w:rsidRDefault="00246C98" w:rsidP="0065700F">
      <w:pPr>
        <w:widowControl w:val="0"/>
        <w:tabs>
          <w:tab w:val="left" w:pos="3240"/>
          <w:tab w:val="left" w:pos="9260"/>
        </w:tabs>
        <w:autoSpaceDE w:val="0"/>
        <w:autoSpaceDN w:val="0"/>
        <w:adjustRightInd w:val="0"/>
        <w:spacing w:before="34" w:after="0" w:line="240" w:lineRule="auto"/>
        <w:ind w:left="116" w:right="-20"/>
        <w:jc w:val="both"/>
        <w:rPr>
          <w:i/>
          <w:sz w:val="24"/>
          <w:szCs w:val="24"/>
        </w:rPr>
      </w:pPr>
      <w:r w:rsidRPr="00995472">
        <w:rPr>
          <w:i/>
          <w:sz w:val="24"/>
          <w:szCs w:val="24"/>
        </w:rPr>
        <w:t xml:space="preserve">Il presente modulo, quale parte integrante e sostanziale della domanda, dovrà essere sottoscritto </w:t>
      </w:r>
      <w:r w:rsidRPr="005C3D7F">
        <w:rPr>
          <w:i/>
          <w:sz w:val="24"/>
          <w:szCs w:val="24"/>
        </w:rPr>
        <w:t>secondo le indicazioni del paragrafo 11.1 “Modalità di presentazione delle domande di sostegno” ed</w:t>
      </w:r>
      <w:r w:rsidRPr="00995472">
        <w:rPr>
          <w:i/>
          <w:sz w:val="24"/>
          <w:szCs w:val="24"/>
        </w:rPr>
        <w:t xml:space="preserve"> allegato alla domanda sul sistema operativo AGREA in formato pdf</w:t>
      </w:r>
    </w:p>
    <w:p w14:paraId="37CB057F" w14:textId="77777777" w:rsidR="00246C98" w:rsidRDefault="00246C98" w:rsidP="004A5060">
      <w:pPr>
        <w:spacing w:after="0" w:line="240" w:lineRule="auto"/>
        <w:jc w:val="both"/>
        <w:rPr>
          <w:b/>
          <w:bCs/>
          <w:sz w:val="28"/>
          <w:szCs w:val="28"/>
        </w:rPr>
      </w:pPr>
    </w:p>
    <w:p w14:paraId="029EAE2F" w14:textId="77777777" w:rsidR="00246C98" w:rsidRDefault="00246C98" w:rsidP="004A5060">
      <w:pPr>
        <w:spacing w:after="0" w:line="240" w:lineRule="auto"/>
        <w:jc w:val="both"/>
        <w:rPr>
          <w:b/>
          <w:bCs/>
          <w:sz w:val="28"/>
          <w:szCs w:val="28"/>
        </w:rPr>
      </w:pPr>
    </w:p>
    <w:p w14:paraId="1C8CFAC6" w14:textId="6A2D3779" w:rsidR="00246C98" w:rsidRPr="001D2A32" w:rsidRDefault="00246C98" w:rsidP="004A5060">
      <w:pPr>
        <w:pBdr>
          <w:top w:val="single" w:sz="4" w:space="0" w:color="auto"/>
          <w:left w:val="single" w:sz="4" w:space="4" w:color="auto"/>
          <w:bottom w:val="single" w:sz="4" w:space="1" w:color="auto"/>
          <w:right w:val="single" w:sz="4" w:space="4" w:color="auto"/>
        </w:pBdr>
        <w:spacing w:after="0" w:line="240" w:lineRule="auto"/>
        <w:jc w:val="both"/>
        <w:rPr>
          <w:b/>
          <w:sz w:val="24"/>
          <w:szCs w:val="24"/>
        </w:rPr>
      </w:pPr>
      <w:r>
        <w:rPr>
          <w:b/>
          <w:bCs/>
          <w:sz w:val="28"/>
          <w:szCs w:val="28"/>
        </w:rPr>
        <w:br w:type="page"/>
      </w:r>
      <w:r w:rsidRPr="001D2A32">
        <w:rPr>
          <w:b/>
          <w:sz w:val="24"/>
          <w:szCs w:val="24"/>
        </w:rPr>
        <w:lastRenderedPageBreak/>
        <w:t>19.2.02.05 - Qualificazione imprese extra-agricole e creazione nuove imprese extra-agricole</w:t>
      </w:r>
      <w:r>
        <w:rPr>
          <w:b/>
          <w:sz w:val="24"/>
          <w:szCs w:val="24"/>
        </w:rPr>
        <w:t xml:space="preserve"> II</w:t>
      </w:r>
      <w:r w:rsidR="00090E8B">
        <w:rPr>
          <w:b/>
          <w:sz w:val="24"/>
          <w:szCs w:val="24"/>
        </w:rPr>
        <w:t>I</w:t>
      </w:r>
      <w:r>
        <w:rPr>
          <w:b/>
          <w:sz w:val="24"/>
          <w:szCs w:val="24"/>
        </w:rPr>
        <w:t xml:space="preserve"> BANDO</w:t>
      </w:r>
    </w:p>
    <w:p w14:paraId="677D2C29" w14:textId="15C83065" w:rsidR="00246C98" w:rsidRDefault="00246C98" w:rsidP="004A5060">
      <w:pPr>
        <w:pBdr>
          <w:top w:val="single" w:sz="4" w:space="0"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sidR="000B38CD">
        <w:rPr>
          <w:b/>
          <w:bCs/>
          <w:sz w:val="28"/>
          <w:szCs w:val="28"/>
        </w:rPr>
        <w:t>C</w:t>
      </w:r>
      <w:r w:rsidRPr="002F7708">
        <w:rPr>
          <w:sz w:val="28"/>
          <w:szCs w:val="28"/>
        </w:rPr>
        <w:t xml:space="preserve"> - s</w:t>
      </w:r>
      <w:r w:rsidRPr="002F7708">
        <w:rPr>
          <w:sz w:val="24"/>
          <w:szCs w:val="24"/>
        </w:rPr>
        <w:t>chema di PI (Piano di Investimento) – RELAZIONE TECNICA</w:t>
      </w:r>
    </w:p>
    <w:p w14:paraId="48141482" w14:textId="77777777" w:rsidR="00246C98" w:rsidRDefault="00246C98" w:rsidP="004A5060">
      <w:pPr>
        <w:spacing w:after="0" w:line="240" w:lineRule="auto"/>
        <w:jc w:val="both"/>
        <w:rPr>
          <w:sz w:val="24"/>
          <w:szCs w:val="24"/>
        </w:rPr>
      </w:pPr>
    </w:p>
    <w:p w14:paraId="4563A37B" w14:textId="77777777" w:rsidR="00246C98" w:rsidRDefault="00246C98" w:rsidP="0065700F">
      <w:pPr>
        <w:widowControl w:val="0"/>
        <w:autoSpaceDE w:val="0"/>
        <w:autoSpaceDN w:val="0"/>
        <w:adjustRightInd w:val="0"/>
        <w:spacing w:after="0" w:line="240" w:lineRule="auto"/>
        <w:ind w:right="93"/>
        <w:jc w:val="both"/>
        <w:rPr>
          <w:i/>
          <w:sz w:val="24"/>
          <w:szCs w:val="24"/>
        </w:rPr>
      </w:pPr>
      <w:r w:rsidRPr="00F95398">
        <w:rPr>
          <w:sz w:val="24"/>
          <w:szCs w:val="24"/>
        </w:rPr>
        <w:t xml:space="preserve">INDICARE LA TIPOLOGIA DI INTERVENTO </w:t>
      </w:r>
      <w:r w:rsidRPr="00F95398">
        <w:rPr>
          <w:i/>
          <w:sz w:val="24"/>
          <w:szCs w:val="24"/>
        </w:rPr>
        <w:t>(possono essere indicate anche più tipologie se l’intervento è complesso e riguarda più tipologie di intervento)</w:t>
      </w:r>
    </w:p>
    <w:p w14:paraId="1A8380E0" w14:textId="77777777" w:rsidR="00246C98" w:rsidRPr="00F95398" w:rsidRDefault="00246C98" w:rsidP="0065700F">
      <w:pPr>
        <w:widowControl w:val="0"/>
        <w:autoSpaceDE w:val="0"/>
        <w:autoSpaceDN w:val="0"/>
        <w:adjustRightInd w:val="0"/>
        <w:spacing w:after="0" w:line="240" w:lineRule="auto"/>
        <w:ind w:right="93"/>
        <w:jc w:val="both"/>
        <w:rPr>
          <w:i/>
          <w:sz w:val="24"/>
          <w:szCs w:val="24"/>
        </w:rPr>
      </w:pPr>
    </w:p>
    <w:p w14:paraId="41F3C706"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interventi di ammodernamento e/o nuove realizzazioni dei locali e/o nuova installazione di arredi e/o attrezzature finalizzate alla qualificazione dei servizi turistici e delle attività ricettive;</w:t>
      </w:r>
    </w:p>
    <w:p w14:paraId="40270D1E"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interventi di ammodernamento e/o nuove realizzazioni dei locali e/o nuova installazione di arredi e/o attrezzature finalizzate alla commercializzazione dei prodotti di artigianato artistico tradizionale e di qualità e dei prodotti tipici locali;</w:t>
      </w:r>
    </w:p>
    <w:p w14:paraId="352F0CDE"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 xml:space="preserve">Introduzione e/o qualificazione di servizi turistici attraverso interventi finalizzati ad elevare lo standard qualitativo dei prodotti e dei servizi offerti, compreso la qualificazione e il miglioramento, e/o nuove realizzazioni di locali e/o arredi e/o attrezzature per la ristorazione, </w:t>
      </w:r>
    </w:p>
    <w:p w14:paraId="45042060" w14:textId="0133D6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servizi complementari alla ricettività esistente (</w:t>
      </w:r>
      <w:r w:rsidR="00644913">
        <w:rPr>
          <w:rFonts w:eastAsia="Calibri" w:cs="Calibri"/>
          <w:sz w:val="24"/>
          <w:szCs w:val="24"/>
          <w:lang w:eastAsia="en-US"/>
        </w:rPr>
        <w:t>area</w:t>
      </w:r>
      <w:r w:rsidR="00644913" w:rsidRPr="008E5CAC">
        <w:rPr>
          <w:rFonts w:eastAsia="Calibri" w:cs="Calibri"/>
          <w:sz w:val="24"/>
          <w:szCs w:val="24"/>
          <w:lang w:eastAsia="en-US"/>
        </w:rPr>
        <w:t xml:space="preserve"> </w:t>
      </w:r>
      <w:r w:rsidRPr="008E5CAC">
        <w:rPr>
          <w:rFonts w:eastAsia="Calibri" w:cs="Calibri"/>
          <w:sz w:val="24"/>
          <w:szCs w:val="24"/>
          <w:lang w:eastAsia="en-US"/>
        </w:rPr>
        <w:t xml:space="preserve">fitness, </w:t>
      </w:r>
      <w:r w:rsidR="00644913">
        <w:rPr>
          <w:rFonts w:eastAsia="Calibri" w:cs="Calibri"/>
          <w:sz w:val="24"/>
          <w:szCs w:val="24"/>
          <w:lang w:eastAsia="en-US"/>
        </w:rPr>
        <w:t>area</w:t>
      </w:r>
      <w:r w:rsidR="00644913" w:rsidRPr="008E5CAC">
        <w:rPr>
          <w:rFonts w:eastAsia="Calibri" w:cs="Calibri"/>
          <w:sz w:val="24"/>
          <w:szCs w:val="24"/>
          <w:lang w:eastAsia="en-US"/>
        </w:rPr>
        <w:t xml:space="preserve"> </w:t>
      </w:r>
      <w:r w:rsidRPr="008E5CAC">
        <w:rPr>
          <w:rFonts w:eastAsia="Calibri" w:cs="Calibri"/>
          <w:sz w:val="24"/>
          <w:szCs w:val="24"/>
          <w:lang w:eastAsia="en-US"/>
        </w:rPr>
        <w:t xml:space="preserve">benessere, aree giochi, piccoli impianti sportivi e ricreativi, sale di intrattenimento, piscine, ecc.) anche attraverso la realizzazione di </w:t>
      </w:r>
      <w:r w:rsidR="00644913" w:rsidRPr="00644913">
        <w:rPr>
          <w:rFonts w:eastAsia="Calibri" w:cs="Calibri"/>
          <w:sz w:val="24"/>
          <w:szCs w:val="24"/>
          <w:lang w:eastAsia="en-US"/>
        </w:rPr>
        <w:t>interventi edilizi</w:t>
      </w:r>
      <w:r w:rsidRPr="008E5CAC">
        <w:rPr>
          <w:rFonts w:eastAsia="Calibri" w:cs="Calibri"/>
          <w:sz w:val="24"/>
          <w:szCs w:val="24"/>
          <w:lang w:eastAsia="en-US"/>
        </w:rPr>
        <w:t>;</w:t>
      </w:r>
    </w:p>
    <w:p w14:paraId="1B2E2604"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interventi inerenti l’uso delle nuove tecnologie della comunicazione;</w:t>
      </w:r>
    </w:p>
    <w:p w14:paraId="5475300F" w14:textId="77777777" w:rsid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Interventi immateriali di promo-commercializzazione nella misura massima del 20% dell’investimento complessivo;</w:t>
      </w:r>
    </w:p>
    <w:p w14:paraId="2EC189AA" w14:textId="77777777" w:rsidR="008E5CAC" w:rsidRPr="008E5CAC" w:rsidRDefault="008E5CAC" w:rsidP="0065700F">
      <w:pPr>
        <w:widowControl w:val="0"/>
        <w:autoSpaceDE w:val="0"/>
        <w:autoSpaceDN w:val="0"/>
        <w:adjustRightInd w:val="0"/>
        <w:spacing w:after="0" w:line="240" w:lineRule="auto"/>
        <w:ind w:left="836" w:right="297"/>
        <w:jc w:val="both"/>
        <w:rPr>
          <w:rFonts w:eastAsia="Calibri" w:cs="Calibri"/>
          <w:sz w:val="24"/>
          <w:szCs w:val="24"/>
          <w:lang w:eastAsia="en-US"/>
        </w:rPr>
      </w:pPr>
    </w:p>
    <w:p w14:paraId="51CB0CE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8F2EB1">
        <w:rPr>
          <w:b/>
          <w:sz w:val="24"/>
          <w:szCs w:val="24"/>
        </w:rPr>
        <w:t>DOMANDA AGREA</w:t>
      </w:r>
      <w:r w:rsidRPr="000D4627">
        <w:rPr>
          <w:sz w:val="24"/>
          <w:szCs w:val="24"/>
        </w:rPr>
        <w:t xml:space="preserve"> n. ………………….…………</w:t>
      </w:r>
    </w:p>
    <w:p w14:paraId="75BB0B6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23B24B10" w14:textId="77777777" w:rsidR="00246C98" w:rsidRPr="008F2EB1" w:rsidRDefault="00246C98" w:rsidP="0065700F">
      <w:pPr>
        <w:widowControl w:val="0"/>
        <w:autoSpaceDE w:val="0"/>
        <w:autoSpaceDN w:val="0"/>
        <w:adjustRightInd w:val="0"/>
        <w:spacing w:after="0" w:line="240" w:lineRule="auto"/>
        <w:ind w:left="116" w:right="297"/>
        <w:jc w:val="both"/>
        <w:rPr>
          <w:b/>
          <w:sz w:val="24"/>
          <w:szCs w:val="24"/>
        </w:rPr>
      </w:pPr>
      <w:r w:rsidRPr="008F2EB1">
        <w:rPr>
          <w:b/>
          <w:sz w:val="24"/>
          <w:szCs w:val="24"/>
        </w:rPr>
        <w:t>RAGIONE SOCIALE</w:t>
      </w:r>
    </w:p>
    <w:p w14:paraId="09F65F0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Partita IVA ………………………………………………..</w:t>
      </w:r>
    </w:p>
    <w:p w14:paraId="4BA894EA"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7B629B">
        <w:rPr>
          <w:sz w:val="24"/>
          <w:szCs w:val="24"/>
        </w:rPr>
        <w:t>Codice ATECO (già posseduto o previsto) …………………………….</w:t>
      </w:r>
      <w:r>
        <w:rPr>
          <w:sz w:val="24"/>
          <w:szCs w:val="24"/>
        </w:rPr>
        <w:t xml:space="preserve"> </w:t>
      </w:r>
    </w:p>
    <w:p w14:paraId="1D65BB23"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62C8F74B"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 xml:space="preserve">SEDE AZIENDALE </w:t>
      </w:r>
    </w:p>
    <w:p w14:paraId="52C3E052"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Comune...................</w:t>
      </w:r>
      <w:r>
        <w:rPr>
          <w:sz w:val="24"/>
          <w:szCs w:val="24"/>
        </w:rPr>
        <w:t>.............................................................................................</w:t>
      </w:r>
      <w:r w:rsidRPr="000D4627">
        <w:rPr>
          <w:sz w:val="24"/>
          <w:szCs w:val="24"/>
        </w:rPr>
        <w:t>.................................. Prov....................Via.....................................................n°.................</w:t>
      </w:r>
      <w:r>
        <w:rPr>
          <w:sz w:val="24"/>
          <w:szCs w:val="24"/>
        </w:rPr>
        <w:t>...</w:t>
      </w:r>
    </w:p>
    <w:p w14:paraId="3F818F18"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685B555F"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12E70C8F"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44D984C5"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b/>
          <w:sz w:val="24"/>
          <w:szCs w:val="24"/>
        </w:rPr>
        <w:t>LOCALIZZAZIONE DEL PROGETTO</w:t>
      </w:r>
    </w:p>
    <w:p w14:paraId="67C74398"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Comune...................</w:t>
      </w:r>
      <w:r>
        <w:rPr>
          <w:sz w:val="24"/>
          <w:szCs w:val="24"/>
        </w:rPr>
        <w:t>.............................................................................................</w:t>
      </w:r>
      <w:r w:rsidRPr="000D4627">
        <w:rPr>
          <w:sz w:val="24"/>
          <w:szCs w:val="24"/>
        </w:rPr>
        <w:t>.................................. Prov....................Via.....................................................n°.................</w:t>
      </w:r>
      <w:r>
        <w:rPr>
          <w:sz w:val="24"/>
          <w:szCs w:val="24"/>
        </w:rPr>
        <w:t>...</w:t>
      </w:r>
    </w:p>
    <w:p w14:paraId="627909BD"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Foglio e mappale ……………………………………………………………………………………………………………………………</w:t>
      </w:r>
    </w:p>
    <w:p w14:paraId="58778A99"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7D0D01D8" w14:textId="77777777" w:rsidR="00246C98" w:rsidRPr="00CD254A" w:rsidRDefault="00246C98" w:rsidP="0065700F">
      <w:pPr>
        <w:widowControl w:val="0"/>
        <w:autoSpaceDE w:val="0"/>
        <w:autoSpaceDN w:val="0"/>
        <w:adjustRightInd w:val="0"/>
        <w:spacing w:after="0" w:line="240" w:lineRule="auto"/>
        <w:ind w:left="116" w:right="297"/>
        <w:jc w:val="both"/>
        <w:rPr>
          <w:b/>
          <w:sz w:val="24"/>
          <w:szCs w:val="24"/>
        </w:rPr>
      </w:pPr>
      <w:r w:rsidRPr="00CD254A">
        <w:rPr>
          <w:b/>
          <w:sz w:val="24"/>
          <w:szCs w:val="24"/>
        </w:rPr>
        <w:t>CONTATTI:</w:t>
      </w:r>
    </w:p>
    <w:p w14:paraId="770CBBBE"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persona di riferimento: ……………………………………………………………………………………………………</w:t>
      </w:r>
    </w:p>
    <w:p w14:paraId="3E8B6707"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 xml:space="preserve">telefono </w:t>
      </w:r>
      <w:proofErr w:type="gramStart"/>
      <w:r>
        <w:rPr>
          <w:sz w:val="24"/>
          <w:szCs w:val="24"/>
        </w:rPr>
        <w:t>fisso:…</w:t>
      </w:r>
      <w:proofErr w:type="gramEnd"/>
      <w:r>
        <w:rPr>
          <w:sz w:val="24"/>
          <w:szCs w:val="24"/>
        </w:rPr>
        <w:t xml:space="preserve">…………………..……………………/ </w:t>
      </w:r>
    </w:p>
    <w:p w14:paraId="04FC4CE4"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roofErr w:type="gramStart"/>
      <w:r w:rsidRPr="000D4627">
        <w:rPr>
          <w:sz w:val="24"/>
          <w:szCs w:val="24"/>
        </w:rPr>
        <w:lastRenderedPageBreak/>
        <w:t>cellulare:…</w:t>
      </w:r>
      <w:proofErr w:type="gramEnd"/>
      <w:r w:rsidRPr="000D4627">
        <w:rPr>
          <w:sz w:val="24"/>
          <w:szCs w:val="24"/>
        </w:rPr>
        <w:t>………</w:t>
      </w:r>
      <w:r>
        <w:rPr>
          <w:sz w:val="24"/>
          <w:szCs w:val="24"/>
        </w:rPr>
        <w:t>……</w:t>
      </w:r>
      <w:r w:rsidRPr="000D4627">
        <w:rPr>
          <w:sz w:val="24"/>
          <w:szCs w:val="24"/>
        </w:rPr>
        <w:t>…………………</w:t>
      </w:r>
    </w:p>
    <w:p w14:paraId="5E1E760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e</w:t>
      </w:r>
      <w:r>
        <w:rPr>
          <w:sz w:val="24"/>
          <w:szCs w:val="24"/>
        </w:rPr>
        <w:t>-</w:t>
      </w:r>
      <w:r w:rsidRPr="000D4627">
        <w:rPr>
          <w:sz w:val="24"/>
          <w:szCs w:val="24"/>
        </w:rPr>
        <w:t>mail: ……………</w:t>
      </w:r>
      <w:r>
        <w:rPr>
          <w:sz w:val="24"/>
          <w:szCs w:val="24"/>
        </w:rPr>
        <w:t>……………………………………………………</w:t>
      </w:r>
      <w:proofErr w:type="gramStart"/>
      <w:r>
        <w:rPr>
          <w:sz w:val="24"/>
          <w:szCs w:val="24"/>
        </w:rPr>
        <w:t>…….</w:t>
      </w:r>
      <w:proofErr w:type="gramEnd"/>
      <w:r w:rsidRPr="000D4627">
        <w:rPr>
          <w:sz w:val="24"/>
          <w:szCs w:val="24"/>
        </w:rPr>
        <w:t>…</w:t>
      </w:r>
    </w:p>
    <w:p w14:paraId="51A2FB6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Pr>
          <w:sz w:val="24"/>
          <w:szCs w:val="24"/>
        </w:rPr>
        <w:t>Fax…………………………………………………………………………</w:t>
      </w:r>
      <w:proofErr w:type="gramStart"/>
      <w:r>
        <w:rPr>
          <w:sz w:val="24"/>
          <w:szCs w:val="24"/>
        </w:rPr>
        <w:t>…….</w:t>
      </w:r>
      <w:proofErr w:type="gramEnd"/>
      <w:r>
        <w:rPr>
          <w:sz w:val="24"/>
          <w:szCs w:val="24"/>
        </w:rPr>
        <w:t xml:space="preserve">. </w:t>
      </w:r>
    </w:p>
    <w:p w14:paraId="74929658"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posta elettronica certificata (obbligatorio)</w:t>
      </w:r>
      <w:proofErr w:type="gramStart"/>
      <w:r w:rsidRPr="000D4627">
        <w:rPr>
          <w:sz w:val="24"/>
          <w:szCs w:val="24"/>
        </w:rPr>
        <w:t xml:space="preserve"> :…</w:t>
      </w:r>
      <w:proofErr w:type="gramEnd"/>
      <w:r w:rsidRPr="000D4627">
        <w:rPr>
          <w:sz w:val="24"/>
          <w:szCs w:val="24"/>
        </w:rPr>
        <w:t>……………………………………..</w:t>
      </w:r>
    </w:p>
    <w:p w14:paraId="369EB39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015B966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9F6E47">
        <w:rPr>
          <w:b/>
          <w:sz w:val="24"/>
          <w:szCs w:val="24"/>
        </w:rPr>
        <w:t>TEMPI DI REALIZZAZIONE DEL PIANO INVESTIMENTI:</w:t>
      </w:r>
      <w:r w:rsidRPr="000D4627">
        <w:rPr>
          <w:sz w:val="24"/>
          <w:szCs w:val="24"/>
        </w:rPr>
        <w:t xml:space="preserve"> (max.12 mesi)</w:t>
      </w:r>
      <w:r>
        <w:rPr>
          <w:sz w:val="24"/>
          <w:szCs w:val="24"/>
        </w:rPr>
        <w:t xml:space="preserve"> </w:t>
      </w:r>
      <w:r w:rsidRPr="000D4627">
        <w:rPr>
          <w:sz w:val="24"/>
          <w:szCs w:val="24"/>
        </w:rPr>
        <w:t>………</w:t>
      </w:r>
      <w:proofErr w:type="gramStart"/>
      <w:r w:rsidRPr="000D4627">
        <w:rPr>
          <w:sz w:val="24"/>
          <w:szCs w:val="24"/>
        </w:rPr>
        <w:t>…….</w:t>
      </w:r>
      <w:proofErr w:type="gramEnd"/>
      <w:r w:rsidRPr="000D4627">
        <w:rPr>
          <w:sz w:val="24"/>
          <w:szCs w:val="24"/>
        </w:rPr>
        <w:t>.</w:t>
      </w:r>
    </w:p>
    <w:p w14:paraId="31A6716C"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5959FAF3"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DESCRIZIONE SITUAZIONE PRE-INVESTIMENTI</w:t>
      </w:r>
    </w:p>
    <w:p w14:paraId="6BFD22E4" w14:textId="77777777" w:rsidR="00246C98" w:rsidRPr="000D4627" w:rsidRDefault="00246C98" w:rsidP="0065700F">
      <w:pPr>
        <w:widowControl w:val="0"/>
        <w:autoSpaceDE w:val="0"/>
        <w:autoSpaceDN w:val="0"/>
        <w:adjustRightInd w:val="0"/>
        <w:spacing w:after="0" w:line="240" w:lineRule="auto"/>
        <w:ind w:left="116" w:right="297"/>
        <w:jc w:val="both"/>
        <w:rPr>
          <w:i/>
          <w:sz w:val="24"/>
          <w:szCs w:val="24"/>
        </w:rPr>
      </w:pPr>
      <w:r w:rsidRPr="000D4627">
        <w:rPr>
          <w:i/>
          <w:sz w:val="24"/>
          <w:szCs w:val="24"/>
        </w:rPr>
        <w:t xml:space="preserve">(caratteristiche dell'impresa, degli immobili, impianti e attrezzature, mercato di riferimento, servizi offerti prima della presentazione della domanda di </w:t>
      </w:r>
      <w:r>
        <w:rPr>
          <w:i/>
          <w:sz w:val="24"/>
          <w:szCs w:val="24"/>
        </w:rPr>
        <w:t>sostegno</w:t>
      </w:r>
      <w:r w:rsidRPr="000D4627">
        <w:rPr>
          <w:i/>
          <w:sz w:val="24"/>
          <w:szCs w:val="24"/>
        </w:rPr>
        <w:t>):</w:t>
      </w:r>
    </w:p>
    <w:p w14:paraId="6930687B"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0125270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9560F8F"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59F8B4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4AF468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233254E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5CF01F46"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2EC95DA"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p>
    <w:p w14:paraId="493D825E"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OBIETTIVI DEL PIANO/MOTIVAZIONE DEI MIGLIORAMENTI PROPOSTI</w:t>
      </w:r>
      <w:r>
        <w:rPr>
          <w:b/>
          <w:sz w:val="24"/>
          <w:szCs w:val="24"/>
        </w:rPr>
        <w:t xml:space="preserve"> e </w:t>
      </w:r>
      <w:r w:rsidRPr="009F6E47">
        <w:rPr>
          <w:b/>
          <w:sz w:val="24"/>
          <w:szCs w:val="24"/>
        </w:rPr>
        <w:t>DESCRIZIONE DETTAGLIATA DEL PROGETTO E DEGLI INTERVENTI</w:t>
      </w:r>
    </w:p>
    <w:p w14:paraId="57BF3680" w14:textId="77777777" w:rsidR="00246C98" w:rsidRPr="008A5471" w:rsidRDefault="00246C98" w:rsidP="0065700F">
      <w:pPr>
        <w:widowControl w:val="0"/>
        <w:autoSpaceDE w:val="0"/>
        <w:autoSpaceDN w:val="0"/>
        <w:adjustRightInd w:val="0"/>
        <w:spacing w:after="0" w:line="240" w:lineRule="auto"/>
        <w:ind w:left="116" w:right="297"/>
        <w:jc w:val="both"/>
        <w:rPr>
          <w:i/>
          <w:sz w:val="24"/>
          <w:szCs w:val="24"/>
        </w:rPr>
      </w:pPr>
      <w:r w:rsidRPr="00274CFA">
        <w:rPr>
          <w:i/>
          <w:sz w:val="24"/>
          <w:szCs w:val="24"/>
        </w:rPr>
        <w:t>(indicazione degli obiettivi del PI che devono essere coerenti con quelli di cui al paragrafo 5</w:t>
      </w:r>
      <w:r w:rsidRPr="008A5471">
        <w:rPr>
          <w:i/>
          <w:sz w:val="24"/>
          <w:szCs w:val="24"/>
        </w:rPr>
        <w:t xml:space="preserve"> “Obiettivi dell’azione” del presente bando, descrizione degli interventi proposti</w:t>
      </w:r>
      <w:r>
        <w:rPr>
          <w:i/>
          <w:sz w:val="24"/>
          <w:szCs w:val="24"/>
        </w:rPr>
        <w:t xml:space="preserve"> in linea con le tipologie di intervento specificate al Par. 9</w:t>
      </w:r>
      <w:r w:rsidRPr="008A5471">
        <w:rPr>
          <w:i/>
          <w:sz w:val="24"/>
          <w:szCs w:val="24"/>
        </w:rPr>
        <w:t xml:space="preserve"> e delle modalità con cui si intende ra</w:t>
      </w:r>
      <w:r>
        <w:rPr>
          <w:i/>
          <w:sz w:val="24"/>
          <w:szCs w:val="24"/>
        </w:rPr>
        <w:t>ggiungere gli obiettivi citati)</w:t>
      </w:r>
    </w:p>
    <w:p w14:paraId="5D9AC1FC"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510D98F"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27703D6"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6ADB0E1E"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70B98BE2"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9384807"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F2FEFD0"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D0FCC0B"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32136E6E"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2E8040C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9423C2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D0A9BE7"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2B0BD0C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A73889">
        <w:rPr>
          <w:b/>
          <w:sz w:val="24"/>
          <w:szCs w:val="24"/>
        </w:rPr>
        <w:t>DESCRIZIONE IMPORTI PER PRINCIPALI CATEGORIE DI SPESA</w:t>
      </w:r>
      <w:r w:rsidRPr="00A73889">
        <w:rPr>
          <w:sz w:val="24"/>
          <w:szCs w:val="24"/>
        </w:rPr>
        <w:t xml:space="preserve"> Indicare gli importi in corrispondenza delle categorie di spesa ammissibili: </w:t>
      </w:r>
      <w:r w:rsidRPr="00A73889">
        <w:rPr>
          <w:i/>
          <w:sz w:val="24"/>
          <w:szCs w:val="24"/>
        </w:rPr>
        <w:t>(si richiede di ricondurre le spese secondo la seguente tabella che riporta le voci nell’elenco delle spese sul sistema informatico SIAG in relazione al presente Bando facendo riferimento alle voci di costo dei computi metrici e costi indicati nei preventivi allegati)</w:t>
      </w:r>
    </w:p>
    <w:p w14:paraId="7F5600D1"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216A428C"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sz w:val="24"/>
          <w:szCs w:val="24"/>
          <w:lang w:eastAsia="en-US"/>
        </w:rPr>
        <w:t xml:space="preserve">Opere edili finalizzate al recupero e/o ristrutturazione di strutture adibite a </w:t>
      </w:r>
      <w:r w:rsidRPr="00723A3A">
        <w:rPr>
          <w:rFonts w:eastAsia="Calibri"/>
          <w:bCs/>
          <w:iCs/>
          <w:sz w:val="24"/>
          <w:szCs w:val="24"/>
          <w:lang w:eastAsia="en-US"/>
        </w:rPr>
        <w:t xml:space="preserve">forme di accoglienza, alla organizzazione di servizi mirati rispetto a specifici target turistici, alla vendita di prodotti tipici </w:t>
      </w:r>
      <w:r w:rsidRPr="00723A3A">
        <w:rPr>
          <w:rFonts w:eastAsia="Calibri"/>
          <w:bCs/>
          <w:iCs/>
          <w:sz w:val="24"/>
          <w:szCs w:val="24"/>
          <w:lang w:eastAsia="en-US"/>
        </w:rPr>
        <w:lastRenderedPageBreak/>
        <w:t>locali, dell’artigianato locale e artistico e di altro genere che richiamino le tradizioni e specificità del territorio;</w:t>
      </w:r>
    </w:p>
    <w:p w14:paraId="635D3C65"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edili, attrezzature e macchinari finalizzati alla qualificazione e /o realizzazione di locali destinati alla riparazione di biciclette, alla realizzazione di bici-grill, compreso soluzioni prefabbricate;</w:t>
      </w:r>
    </w:p>
    <w:p w14:paraId="0AE2DDF7" w14:textId="62232144"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Attrezzature e mezzi ad utilizzo sportivo per targets turistici quali: acquisto di biciclette, comprese quelle elettriche, acquisto di altri veicoli elettrici ed altri mezzi utilizzati per attività turistiche ad alimentazione eco-compatibile come ad esempio piccoli minibus</w:t>
      </w:r>
      <w:r w:rsidR="00644913" w:rsidRPr="00644913">
        <w:t xml:space="preserve"> </w:t>
      </w:r>
      <w:r w:rsidR="00644913" w:rsidRPr="00644913">
        <w:rPr>
          <w:rFonts w:eastAsia="Calibri"/>
          <w:bCs/>
          <w:iCs/>
          <w:sz w:val="24"/>
          <w:szCs w:val="24"/>
          <w:lang w:eastAsia="en-US"/>
        </w:rPr>
        <w:t>destinati esclusivamente ad attività turistica (e non ad attività promiscue)</w:t>
      </w:r>
      <w:r w:rsidRPr="00723A3A">
        <w:rPr>
          <w:rFonts w:eastAsia="Calibri"/>
          <w:bCs/>
          <w:iCs/>
          <w:sz w:val="24"/>
          <w:szCs w:val="24"/>
          <w:lang w:eastAsia="en-US"/>
        </w:rPr>
        <w:t>;</w:t>
      </w:r>
    </w:p>
    <w:p w14:paraId="3C69F617"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edili, attrezzature e macchinari finalizzati all’organizzazione dell’offerta turistica destinata al turismo fluviale compreso acquisto di piccole imbarcazioni e/o adeguamento e qualificazione delle imbarcazioni esistenti per il trasporto in valle, lagune e trasporto fluviale utilizzate a scopo escursionistico;</w:t>
      </w:r>
    </w:p>
    <w:p w14:paraId="109F0040"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 interventi di sistemazione delle aree di pertinenza esterna finalizzate a qualificare il paesaggio, compreso piantumazioni e arredi per esterno</w:t>
      </w:r>
      <w:r>
        <w:rPr>
          <w:rFonts w:eastAsia="Calibri"/>
          <w:bCs/>
          <w:iCs/>
          <w:sz w:val="24"/>
          <w:szCs w:val="24"/>
          <w:lang w:eastAsia="en-US"/>
        </w:rPr>
        <w:t>;</w:t>
      </w:r>
    </w:p>
    <w:p w14:paraId="3ED95943" w14:textId="77777777" w:rsidR="00246C98" w:rsidRPr="00723A3A" w:rsidRDefault="00246C98" w:rsidP="0065700F">
      <w:pPr>
        <w:numPr>
          <w:ilvl w:val="0"/>
          <w:numId w:val="12"/>
        </w:numPr>
        <w:spacing w:after="0" w:line="240" w:lineRule="auto"/>
        <w:jc w:val="both"/>
        <w:rPr>
          <w:rFonts w:eastAsia="Calibri"/>
          <w:sz w:val="24"/>
          <w:szCs w:val="24"/>
          <w:lang w:eastAsia="en-US"/>
        </w:rPr>
      </w:pPr>
      <w:r w:rsidRPr="00723A3A">
        <w:rPr>
          <w:rFonts w:eastAsia="Calibri"/>
          <w:sz w:val="24"/>
          <w:szCs w:val="24"/>
          <w:lang w:eastAsia="en-US"/>
        </w:rPr>
        <w:t>Attrezzature, macchinari e strumentazioni e arredi necessari alla finalizzazione degli interventi;</w:t>
      </w:r>
    </w:p>
    <w:p w14:paraId="33423A27" w14:textId="77777777" w:rsidR="00246C98" w:rsidRPr="00723A3A" w:rsidRDefault="00246C98" w:rsidP="0065700F">
      <w:pPr>
        <w:widowControl w:val="0"/>
        <w:numPr>
          <w:ilvl w:val="0"/>
          <w:numId w:val="12"/>
        </w:numPr>
        <w:autoSpaceDE w:val="0"/>
        <w:autoSpaceDN w:val="0"/>
        <w:adjustRightInd w:val="0"/>
        <w:spacing w:after="0" w:line="240" w:lineRule="auto"/>
        <w:jc w:val="both"/>
        <w:rPr>
          <w:sz w:val="24"/>
          <w:szCs w:val="24"/>
        </w:rPr>
      </w:pPr>
      <w:r w:rsidRPr="00723A3A">
        <w:rPr>
          <w:rFonts w:eastAsia="Calibri"/>
          <w:sz w:val="24"/>
          <w:szCs w:val="24"/>
          <w:lang w:eastAsia="en-US"/>
        </w:rPr>
        <w:t xml:space="preserve">Spese di promozione e comunicazione nella misura del 20% dei costi ritenuti ammissibili; </w:t>
      </w:r>
    </w:p>
    <w:p w14:paraId="0EBDC9B4" w14:textId="15E79856" w:rsidR="00246C98" w:rsidRPr="00723A3A" w:rsidRDefault="00246C98" w:rsidP="0065700F">
      <w:pPr>
        <w:widowControl w:val="0"/>
        <w:numPr>
          <w:ilvl w:val="0"/>
          <w:numId w:val="12"/>
        </w:numPr>
        <w:autoSpaceDE w:val="0"/>
        <w:autoSpaceDN w:val="0"/>
        <w:adjustRightInd w:val="0"/>
        <w:spacing w:after="0" w:line="240" w:lineRule="auto"/>
        <w:jc w:val="both"/>
        <w:rPr>
          <w:sz w:val="24"/>
          <w:szCs w:val="24"/>
        </w:rPr>
      </w:pPr>
      <w:r w:rsidRPr="00723A3A">
        <w:rPr>
          <w:rFonts w:eastAsia="Calibri"/>
          <w:sz w:val="24"/>
          <w:szCs w:val="24"/>
          <w:lang w:eastAsia="en-US"/>
        </w:rPr>
        <w:t>Spese generali nella misura del 10% dell’investimento, al netto delle spese di promozione e comunicazione</w:t>
      </w:r>
      <w:r>
        <w:rPr>
          <w:rFonts w:eastAsia="Calibri"/>
          <w:sz w:val="24"/>
          <w:szCs w:val="24"/>
          <w:lang w:eastAsia="en-US"/>
        </w:rPr>
        <w:t>.</w:t>
      </w:r>
    </w:p>
    <w:p w14:paraId="21EFC892" w14:textId="77777777" w:rsidR="00246C98" w:rsidRDefault="00246C98" w:rsidP="0065700F">
      <w:pPr>
        <w:widowControl w:val="0"/>
        <w:autoSpaceDE w:val="0"/>
        <w:autoSpaceDN w:val="0"/>
        <w:adjustRightInd w:val="0"/>
        <w:spacing w:after="0" w:line="240" w:lineRule="auto"/>
        <w:ind w:left="116" w:right="297"/>
        <w:jc w:val="both"/>
        <w:rPr>
          <w:sz w:val="24"/>
          <w:szCs w:val="24"/>
        </w:rPr>
      </w:pPr>
    </w:p>
    <w:tbl>
      <w:tblPr>
        <w:tblW w:w="10262" w:type="dxa"/>
        <w:tblInd w:w="5" w:type="dxa"/>
        <w:tblLayout w:type="fixed"/>
        <w:tblCellMar>
          <w:left w:w="0" w:type="dxa"/>
          <w:right w:w="0" w:type="dxa"/>
        </w:tblCellMar>
        <w:tblLook w:val="0000" w:firstRow="0" w:lastRow="0" w:firstColumn="0" w:lastColumn="0" w:noHBand="0" w:noVBand="0"/>
      </w:tblPr>
      <w:tblGrid>
        <w:gridCol w:w="2552"/>
        <w:gridCol w:w="2551"/>
        <w:gridCol w:w="3119"/>
        <w:gridCol w:w="2040"/>
      </w:tblGrid>
      <w:tr w:rsidR="00246C98" w:rsidRPr="00BD14D5" w14:paraId="3C5E71E0" w14:textId="77777777" w:rsidTr="00237021">
        <w:trPr>
          <w:trHeight w:hRule="exact" w:val="563"/>
        </w:trPr>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6EE5C23" w14:textId="77777777" w:rsidR="00246C98" w:rsidRPr="00BD14D5" w:rsidRDefault="00246C98" w:rsidP="004A5060">
            <w:pPr>
              <w:widowControl w:val="0"/>
              <w:autoSpaceDE w:val="0"/>
              <w:autoSpaceDN w:val="0"/>
              <w:adjustRightInd w:val="0"/>
              <w:spacing w:after="0" w:line="271" w:lineRule="exact"/>
              <w:ind w:left="412" w:right="-20"/>
              <w:jc w:val="both"/>
              <w:rPr>
                <w:b/>
                <w:bCs/>
                <w:sz w:val="24"/>
                <w:szCs w:val="24"/>
              </w:rPr>
            </w:pPr>
            <w:r>
              <w:rPr>
                <w:b/>
                <w:bCs/>
                <w:sz w:val="24"/>
                <w:szCs w:val="24"/>
              </w:rPr>
              <w:t>ATTIVITA’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01516F0E" w14:textId="77777777" w:rsidR="00246C98" w:rsidRPr="00BD14D5" w:rsidRDefault="00246C98" w:rsidP="004A5060">
            <w:pPr>
              <w:widowControl w:val="0"/>
              <w:autoSpaceDE w:val="0"/>
              <w:autoSpaceDN w:val="0"/>
              <w:adjustRightInd w:val="0"/>
              <w:spacing w:after="0" w:line="271" w:lineRule="exact"/>
              <w:ind w:left="412" w:right="-20"/>
              <w:jc w:val="both"/>
              <w:rPr>
                <w:sz w:val="24"/>
                <w:szCs w:val="24"/>
              </w:rPr>
            </w:pPr>
            <w:r w:rsidRPr="00BD14D5">
              <w:rPr>
                <w:b/>
                <w:bCs/>
                <w:sz w:val="24"/>
                <w:szCs w:val="24"/>
              </w:rPr>
              <w:t>Ca</w:t>
            </w:r>
            <w:r w:rsidRPr="00BD14D5">
              <w:rPr>
                <w:b/>
                <w:bCs/>
                <w:spacing w:val="-1"/>
                <w:sz w:val="24"/>
                <w:szCs w:val="24"/>
              </w:rPr>
              <w:t>te</w:t>
            </w:r>
            <w:r w:rsidRPr="00BD14D5">
              <w:rPr>
                <w:b/>
                <w:bCs/>
                <w:sz w:val="24"/>
                <w:szCs w:val="24"/>
              </w:rPr>
              <w:t>go</w:t>
            </w:r>
            <w:r w:rsidRPr="00BD14D5">
              <w:rPr>
                <w:b/>
                <w:bCs/>
                <w:spacing w:val="-1"/>
                <w:sz w:val="24"/>
                <w:szCs w:val="24"/>
              </w:rPr>
              <w:t>r</w:t>
            </w:r>
            <w:r w:rsidRPr="00BD14D5">
              <w:rPr>
                <w:b/>
                <w:bCs/>
                <w:sz w:val="24"/>
                <w:szCs w:val="24"/>
              </w:rPr>
              <w:t>ie di</w:t>
            </w:r>
            <w:r w:rsidRPr="00BD14D5">
              <w:rPr>
                <w:b/>
                <w:bCs/>
                <w:spacing w:val="1"/>
                <w:sz w:val="24"/>
                <w:szCs w:val="24"/>
              </w:rPr>
              <w:t xml:space="preserve"> </w:t>
            </w:r>
            <w:r w:rsidRPr="00BD14D5">
              <w:rPr>
                <w:b/>
                <w:bCs/>
                <w:sz w:val="24"/>
                <w:szCs w:val="24"/>
              </w:rPr>
              <w:t>s</w:t>
            </w:r>
            <w:r w:rsidRPr="00BD14D5">
              <w:rPr>
                <w:b/>
                <w:bCs/>
                <w:spacing w:val="1"/>
                <w:sz w:val="24"/>
                <w:szCs w:val="24"/>
              </w:rPr>
              <w:t>p</w:t>
            </w:r>
            <w:r w:rsidRPr="00BD14D5">
              <w:rPr>
                <w:b/>
                <w:bCs/>
                <w:spacing w:val="-1"/>
                <w:sz w:val="24"/>
                <w:szCs w:val="24"/>
              </w:rPr>
              <w:t>e</w:t>
            </w:r>
            <w:r w:rsidRPr="00BD14D5">
              <w:rPr>
                <w:b/>
                <w:bCs/>
                <w:sz w:val="24"/>
                <w:szCs w:val="24"/>
              </w:rPr>
              <w:t>se</w:t>
            </w:r>
            <w:r w:rsidRPr="00BD14D5">
              <w:rPr>
                <w:b/>
                <w:bCs/>
                <w:spacing w:val="-1"/>
                <w:sz w:val="24"/>
                <w:szCs w:val="24"/>
              </w:rPr>
              <w:t xml:space="preserve"> </w:t>
            </w:r>
            <w:r w:rsidRPr="00BD14D5">
              <w:rPr>
                <w:b/>
                <w:bCs/>
                <w:spacing w:val="2"/>
                <w:sz w:val="24"/>
                <w:szCs w:val="24"/>
              </w:rPr>
              <w:t>a</w:t>
            </w:r>
            <w:r w:rsidRPr="00BD14D5">
              <w:rPr>
                <w:b/>
                <w:bCs/>
                <w:spacing w:val="-1"/>
                <w:sz w:val="24"/>
                <w:szCs w:val="24"/>
              </w:rPr>
              <w:t>m</w:t>
            </w:r>
            <w:r w:rsidRPr="00BD14D5">
              <w:rPr>
                <w:b/>
                <w:bCs/>
                <w:spacing w:val="1"/>
                <w:sz w:val="24"/>
                <w:szCs w:val="24"/>
              </w:rPr>
              <w:t>m</w:t>
            </w:r>
            <w:r w:rsidRPr="00BD14D5">
              <w:rPr>
                <w:b/>
                <w:bCs/>
                <w:sz w:val="24"/>
                <w:szCs w:val="24"/>
              </w:rPr>
              <w:t>is</w:t>
            </w:r>
            <w:r w:rsidRPr="00BD14D5">
              <w:rPr>
                <w:b/>
                <w:bCs/>
                <w:spacing w:val="1"/>
                <w:sz w:val="24"/>
                <w:szCs w:val="24"/>
              </w:rPr>
              <w:t>s</w:t>
            </w:r>
            <w:r w:rsidRPr="00BD14D5">
              <w:rPr>
                <w:b/>
                <w:bCs/>
                <w:sz w:val="24"/>
                <w:szCs w:val="24"/>
              </w:rPr>
              <w:t>i</w:t>
            </w:r>
            <w:r w:rsidRPr="00BD14D5">
              <w:rPr>
                <w:b/>
                <w:bCs/>
                <w:spacing w:val="1"/>
                <w:sz w:val="24"/>
                <w:szCs w:val="24"/>
              </w:rPr>
              <w:t>b</w:t>
            </w:r>
            <w:r w:rsidRPr="00BD14D5">
              <w:rPr>
                <w:b/>
                <w:bCs/>
                <w:sz w:val="24"/>
                <w:szCs w:val="24"/>
              </w:rPr>
              <w:t>i</w:t>
            </w:r>
            <w:r w:rsidRPr="00BD14D5">
              <w:rPr>
                <w:b/>
                <w:bCs/>
                <w:spacing w:val="-1"/>
                <w:sz w:val="24"/>
                <w:szCs w:val="24"/>
              </w:rPr>
              <w:t>l</w:t>
            </w:r>
            <w:r w:rsidRPr="00BD14D5">
              <w:rPr>
                <w:b/>
                <w:bCs/>
                <w:sz w:val="24"/>
                <w:szCs w:val="24"/>
              </w:rPr>
              <w:t>i</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2C1E1260" w14:textId="77777777" w:rsidR="00246C98" w:rsidRPr="00BD14D5" w:rsidRDefault="00246C98" w:rsidP="004A5060">
            <w:pPr>
              <w:widowControl w:val="0"/>
              <w:autoSpaceDE w:val="0"/>
              <w:autoSpaceDN w:val="0"/>
              <w:adjustRightInd w:val="0"/>
              <w:spacing w:after="0" w:line="276" w:lineRule="exact"/>
              <w:ind w:left="567" w:right="486" w:hanging="76"/>
              <w:jc w:val="both"/>
              <w:rPr>
                <w:sz w:val="24"/>
                <w:szCs w:val="24"/>
              </w:rPr>
            </w:pPr>
            <w:r w:rsidRPr="00BD14D5">
              <w:rPr>
                <w:b/>
                <w:bCs/>
                <w:sz w:val="24"/>
                <w:szCs w:val="24"/>
              </w:rPr>
              <w:t>I</w:t>
            </w:r>
            <w:r w:rsidRPr="00BD14D5">
              <w:rPr>
                <w:b/>
                <w:bCs/>
                <w:spacing w:val="1"/>
                <w:sz w:val="24"/>
                <w:szCs w:val="24"/>
              </w:rPr>
              <w:t>nd</w:t>
            </w:r>
            <w:r w:rsidRPr="00BD14D5">
              <w:rPr>
                <w:b/>
                <w:bCs/>
                <w:sz w:val="24"/>
                <w:szCs w:val="24"/>
              </w:rPr>
              <w:t>ica</w:t>
            </w:r>
            <w:r w:rsidRPr="00BD14D5">
              <w:rPr>
                <w:b/>
                <w:bCs/>
                <w:spacing w:val="-1"/>
                <w:sz w:val="24"/>
                <w:szCs w:val="24"/>
              </w:rPr>
              <w:t>z</w:t>
            </w:r>
            <w:r w:rsidRPr="00BD14D5">
              <w:rPr>
                <w:b/>
                <w:bCs/>
                <w:sz w:val="24"/>
                <w:szCs w:val="24"/>
              </w:rPr>
              <w:t>io</w:t>
            </w:r>
            <w:r w:rsidRPr="00BD14D5">
              <w:rPr>
                <w:b/>
                <w:bCs/>
                <w:spacing w:val="1"/>
                <w:sz w:val="24"/>
                <w:szCs w:val="24"/>
              </w:rPr>
              <w:t>n</w:t>
            </w:r>
            <w:r w:rsidRPr="00BD14D5">
              <w:rPr>
                <w:b/>
                <w:bCs/>
                <w:sz w:val="24"/>
                <w:szCs w:val="24"/>
              </w:rPr>
              <w:t>e</w:t>
            </w:r>
            <w:r w:rsidRPr="00BD14D5">
              <w:rPr>
                <w:b/>
                <w:bCs/>
                <w:spacing w:val="-1"/>
                <w:sz w:val="24"/>
                <w:szCs w:val="24"/>
              </w:rPr>
              <w:t xml:space="preserve"> </w:t>
            </w:r>
            <w:r w:rsidRPr="00BD14D5">
              <w:rPr>
                <w:b/>
                <w:bCs/>
                <w:spacing w:val="1"/>
                <w:sz w:val="24"/>
                <w:szCs w:val="24"/>
              </w:rPr>
              <w:t>d</w:t>
            </w:r>
            <w:r w:rsidRPr="00BD14D5">
              <w:rPr>
                <w:b/>
                <w:bCs/>
                <w:spacing w:val="-1"/>
                <w:sz w:val="24"/>
                <w:szCs w:val="24"/>
              </w:rPr>
              <w:t>e</w:t>
            </w:r>
            <w:r w:rsidRPr="00BD14D5">
              <w:rPr>
                <w:b/>
                <w:bCs/>
                <w:sz w:val="24"/>
                <w:szCs w:val="24"/>
              </w:rPr>
              <w:t>l</w:t>
            </w:r>
            <w:r w:rsidRPr="00BD14D5">
              <w:rPr>
                <w:b/>
                <w:bCs/>
                <w:spacing w:val="1"/>
                <w:sz w:val="24"/>
                <w:szCs w:val="24"/>
              </w:rPr>
              <w:t>l</w:t>
            </w:r>
            <w:r w:rsidRPr="00BD14D5">
              <w:rPr>
                <w:b/>
                <w:bCs/>
                <w:sz w:val="24"/>
                <w:szCs w:val="24"/>
              </w:rPr>
              <w:t>e</w:t>
            </w:r>
            <w:r w:rsidRPr="00BD14D5">
              <w:rPr>
                <w:b/>
                <w:bCs/>
                <w:spacing w:val="-1"/>
                <w:sz w:val="24"/>
                <w:szCs w:val="24"/>
              </w:rPr>
              <w:t xml:space="preserve"> </w:t>
            </w:r>
            <w:r w:rsidRPr="00BD14D5">
              <w:rPr>
                <w:b/>
                <w:bCs/>
                <w:sz w:val="24"/>
                <w:szCs w:val="24"/>
              </w:rPr>
              <w:t>si</w:t>
            </w:r>
            <w:r w:rsidRPr="00BD14D5">
              <w:rPr>
                <w:b/>
                <w:bCs/>
                <w:spacing w:val="1"/>
                <w:sz w:val="24"/>
                <w:szCs w:val="24"/>
              </w:rPr>
              <w:t>n</w:t>
            </w:r>
            <w:r w:rsidRPr="00BD14D5">
              <w:rPr>
                <w:b/>
                <w:bCs/>
                <w:sz w:val="24"/>
                <w:szCs w:val="24"/>
              </w:rPr>
              <w:t>go</w:t>
            </w:r>
            <w:r w:rsidRPr="00BD14D5">
              <w:rPr>
                <w:b/>
                <w:bCs/>
                <w:spacing w:val="-2"/>
                <w:sz w:val="24"/>
                <w:szCs w:val="24"/>
              </w:rPr>
              <w:t>l</w:t>
            </w:r>
            <w:r w:rsidRPr="00BD14D5">
              <w:rPr>
                <w:b/>
                <w:bCs/>
                <w:sz w:val="24"/>
                <w:szCs w:val="24"/>
              </w:rPr>
              <w:t>e vo</w:t>
            </w:r>
            <w:r w:rsidRPr="00BD14D5">
              <w:rPr>
                <w:b/>
                <w:bCs/>
                <w:spacing w:val="-1"/>
                <w:sz w:val="24"/>
                <w:szCs w:val="24"/>
              </w:rPr>
              <w:t>c</w:t>
            </w:r>
            <w:r w:rsidRPr="00BD14D5">
              <w:rPr>
                <w:b/>
                <w:bCs/>
                <w:sz w:val="24"/>
                <w:szCs w:val="24"/>
              </w:rPr>
              <w:t xml:space="preserve">i </w:t>
            </w:r>
            <w:r w:rsidRPr="00BD14D5">
              <w:rPr>
                <w:b/>
                <w:bCs/>
                <w:spacing w:val="1"/>
                <w:sz w:val="24"/>
                <w:szCs w:val="24"/>
              </w:rPr>
              <w:t>d</w:t>
            </w:r>
            <w:r w:rsidRPr="00BD14D5">
              <w:rPr>
                <w:b/>
                <w:bCs/>
                <w:sz w:val="24"/>
                <w:szCs w:val="24"/>
              </w:rPr>
              <w:t>i s</w:t>
            </w:r>
            <w:r w:rsidRPr="00BD14D5">
              <w:rPr>
                <w:b/>
                <w:bCs/>
                <w:spacing w:val="1"/>
                <w:sz w:val="24"/>
                <w:szCs w:val="24"/>
              </w:rPr>
              <w:t>p</w:t>
            </w:r>
            <w:r w:rsidRPr="00BD14D5">
              <w:rPr>
                <w:b/>
                <w:bCs/>
                <w:spacing w:val="-1"/>
                <w:sz w:val="24"/>
                <w:szCs w:val="24"/>
              </w:rPr>
              <w:t>e</w:t>
            </w:r>
            <w:r w:rsidRPr="00BD14D5">
              <w:rPr>
                <w:b/>
                <w:bCs/>
                <w:sz w:val="24"/>
                <w:szCs w:val="24"/>
              </w:rPr>
              <w:t>sa</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18B3BFC0" w14:textId="77777777" w:rsidR="00246C98" w:rsidRPr="00BD14D5" w:rsidRDefault="00246C98" w:rsidP="004A5060">
            <w:pPr>
              <w:widowControl w:val="0"/>
              <w:autoSpaceDE w:val="0"/>
              <w:autoSpaceDN w:val="0"/>
              <w:adjustRightInd w:val="0"/>
              <w:spacing w:after="0" w:line="269" w:lineRule="exact"/>
              <w:ind w:right="-20"/>
              <w:jc w:val="both"/>
              <w:rPr>
                <w:sz w:val="24"/>
                <w:szCs w:val="24"/>
              </w:rPr>
            </w:pPr>
            <w:r w:rsidRPr="00BD14D5">
              <w:rPr>
                <w:b/>
                <w:bCs/>
                <w:sz w:val="24"/>
                <w:szCs w:val="24"/>
              </w:rPr>
              <w:t>I</w:t>
            </w:r>
            <w:r w:rsidRPr="00BD14D5">
              <w:rPr>
                <w:b/>
                <w:bCs/>
                <w:spacing w:val="-3"/>
                <w:sz w:val="24"/>
                <w:szCs w:val="24"/>
              </w:rPr>
              <w:t>m</w:t>
            </w:r>
            <w:r w:rsidRPr="00BD14D5">
              <w:rPr>
                <w:b/>
                <w:bCs/>
                <w:spacing w:val="1"/>
                <w:sz w:val="24"/>
                <w:szCs w:val="24"/>
              </w:rPr>
              <w:t>p</w:t>
            </w:r>
            <w:r w:rsidRPr="00BD14D5">
              <w:rPr>
                <w:b/>
                <w:bCs/>
                <w:sz w:val="24"/>
                <w:szCs w:val="24"/>
              </w:rPr>
              <w:t>o</w:t>
            </w:r>
            <w:r w:rsidRPr="00BD14D5">
              <w:rPr>
                <w:b/>
                <w:bCs/>
                <w:spacing w:val="1"/>
                <w:sz w:val="24"/>
                <w:szCs w:val="24"/>
              </w:rPr>
              <w:t>r</w:t>
            </w:r>
            <w:r w:rsidRPr="00BD14D5">
              <w:rPr>
                <w:b/>
                <w:bCs/>
                <w:sz w:val="24"/>
                <w:szCs w:val="24"/>
              </w:rPr>
              <w:t xml:space="preserve">to </w:t>
            </w:r>
            <w:r w:rsidRPr="00BD14D5">
              <w:rPr>
                <w:spacing w:val="1"/>
                <w:sz w:val="24"/>
                <w:szCs w:val="24"/>
              </w:rPr>
              <w:t>(</w:t>
            </w:r>
            <w:r w:rsidRPr="00BD14D5">
              <w:rPr>
                <w:spacing w:val="-3"/>
                <w:sz w:val="24"/>
                <w:szCs w:val="24"/>
              </w:rPr>
              <w:t>I</w:t>
            </w:r>
            <w:r w:rsidRPr="00BD14D5">
              <w:rPr>
                <w:spacing w:val="2"/>
                <w:sz w:val="24"/>
                <w:szCs w:val="24"/>
              </w:rPr>
              <w:t>V</w:t>
            </w:r>
            <w:r w:rsidRPr="00BD14D5">
              <w:rPr>
                <w:sz w:val="24"/>
                <w:szCs w:val="24"/>
              </w:rPr>
              <w:t>A</w:t>
            </w:r>
          </w:p>
          <w:p w14:paraId="42CFE3AE" w14:textId="77777777" w:rsidR="00246C98" w:rsidRPr="00BD14D5" w:rsidRDefault="00246C98" w:rsidP="004A5060">
            <w:pPr>
              <w:widowControl w:val="0"/>
              <w:autoSpaceDE w:val="0"/>
              <w:autoSpaceDN w:val="0"/>
              <w:adjustRightInd w:val="0"/>
              <w:spacing w:after="0" w:line="240" w:lineRule="auto"/>
              <w:ind w:right="-20"/>
              <w:jc w:val="both"/>
              <w:rPr>
                <w:sz w:val="24"/>
                <w:szCs w:val="24"/>
              </w:rPr>
            </w:pPr>
            <w:r w:rsidRPr="00BD14D5">
              <w:rPr>
                <w:spacing w:val="-1"/>
                <w:sz w:val="24"/>
                <w:szCs w:val="24"/>
              </w:rPr>
              <w:t>e</w:t>
            </w:r>
            <w:r w:rsidRPr="00BD14D5">
              <w:rPr>
                <w:sz w:val="24"/>
                <w:szCs w:val="24"/>
              </w:rPr>
              <w:t>s</w:t>
            </w:r>
            <w:r w:rsidRPr="00BD14D5">
              <w:rPr>
                <w:spacing w:val="-1"/>
                <w:sz w:val="24"/>
                <w:szCs w:val="24"/>
              </w:rPr>
              <w:t>c</w:t>
            </w:r>
            <w:r w:rsidRPr="00BD14D5">
              <w:rPr>
                <w:sz w:val="24"/>
                <w:szCs w:val="24"/>
              </w:rPr>
              <w:t>lusa</w:t>
            </w:r>
            <w:r w:rsidRPr="00BD14D5">
              <w:rPr>
                <w:spacing w:val="-1"/>
                <w:sz w:val="24"/>
                <w:szCs w:val="24"/>
              </w:rPr>
              <w:t>)</w:t>
            </w:r>
            <w:r w:rsidRPr="00BD14D5">
              <w:rPr>
                <w:sz w:val="24"/>
                <w:szCs w:val="24"/>
              </w:rPr>
              <w:t xml:space="preserve">, </w:t>
            </w:r>
            <w:r w:rsidRPr="00BD14D5">
              <w:rPr>
                <w:spacing w:val="-1"/>
                <w:sz w:val="24"/>
                <w:szCs w:val="24"/>
              </w:rPr>
              <w:t>e</w:t>
            </w:r>
            <w:r w:rsidRPr="00BD14D5">
              <w:rPr>
                <w:spacing w:val="2"/>
                <w:sz w:val="24"/>
                <w:szCs w:val="24"/>
              </w:rPr>
              <w:t>u</w:t>
            </w:r>
            <w:r w:rsidRPr="00BD14D5">
              <w:rPr>
                <w:sz w:val="24"/>
                <w:szCs w:val="24"/>
              </w:rPr>
              <w:t>ro</w:t>
            </w:r>
          </w:p>
        </w:tc>
      </w:tr>
      <w:tr w:rsidR="00246C98" w:rsidRPr="00BD14D5" w14:paraId="0A70ED99" w14:textId="77777777" w:rsidTr="00237021">
        <w:trPr>
          <w:trHeight w:hRule="exact" w:val="832"/>
        </w:trPr>
        <w:tc>
          <w:tcPr>
            <w:tcW w:w="2552" w:type="dxa"/>
            <w:vMerge w:val="restart"/>
            <w:tcBorders>
              <w:top w:val="single" w:sz="4" w:space="0" w:color="000000"/>
              <w:left w:val="single" w:sz="4" w:space="0" w:color="000000"/>
              <w:right w:val="single" w:sz="4" w:space="0" w:color="000000"/>
            </w:tcBorders>
          </w:tcPr>
          <w:p w14:paraId="0E437080" w14:textId="77777777" w:rsidR="00246C98" w:rsidRPr="00326860" w:rsidRDefault="00246C98" w:rsidP="004A5060">
            <w:pPr>
              <w:widowControl w:val="0"/>
              <w:autoSpaceDE w:val="0"/>
              <w:autoSpaceDN w:val="0"/>
              <w:adjustRightInd w:val="0"/>
              <w:spacing w:line="267" w:lineRule="exact"/>
              <w:ind w:left="105" w:right="-20"/>
              <w:jc w:val="both"/>
              <w:rPr>
                <w:sz w:val="24"/>
                <w:szCs w:val="24"/>
                <w:highlight w:val="yellow"/>
              </w:rPr>
            </w:pPr>
            <w:r w:rsidRPr="00A73889">
              <w:rPr>
                <w:sz w:val="24"/>
                <w:szCs w:val="24"/>
              </w:rPr>
              <w:t>Costruzione, Recupero</w:t>
            </w:r>
            <w:r w:rsidRPr="00BD14D5">
              <w:rPr>
                <w:sz w:val="24"/>
                <w:szCs w:val="24"/>
              </w:rPr>
              <w:t>; ampliamento; ristrutturazione di beni a finalità produttiva e/o pubblica</w:t>
            </w:r>
          </w:p>
        </w:tc>
        <w:tc>
          <w:tcPr>
            <w:tcW w:w="2551" w:type="dxa"/>
            <w:tcBorders>
              <w:top w:val="single" w:sz="4" w:space="0" w:color="000000"/>
              <w:left w:val="single" w:sz="4" w:space="0" w:color="000000"/>
              <w:bottom w:val="single" w:sz="4" w:space="0" w:color="000000"/>
              <w:right w:val="single" w:sz="4" w:space="0" w:color="000000"/>
            </w:tcBorders>
          </w:tcPr>
          <w:p w14:paraId="4C3F94F9" w14:textId="77777777" w:rsidR="00246C98" w:rsidRPr="00A73889" w:rsidRDefault="00246C98" w:rsidP="004A5060">
            <w:pPr>
              <w:widowControl w:val="0"/>
              <w:autoSpaceDE w:val="0"/>
              <w:autoSpaceDN w:val="0"/>
              <w:adjustRightInd w:val="0"/>
              <w:spacing w:after="0" w:line="267" w:lineRule="exact"/>
              <w:ind w:left="105" w:right="-20"/>
              <w:jc w:val="both"/>
              <w:rPr>
                <w:sz w:val="24"/>
                <w:szCs w:val="24"/>
              </w:rPr>
            </w:pPr>
            <w:r w:rsidRPr="00A73889">
              <w:rPr>
                <w:sz w:val="24"/>
                <w:szCs w:val="24"/>
              </w:rPr>
              <w:t>Costruzione di beni immobili</w:t>
            </w:r>
          </w:p>
        </w:tc>
        <w:tc>
          <w:tcPr>
            <w:tcW w:w="3119" w:type="dxa"/>
            <w:tcBorders>
              <w:top w:val="single" w:sz="4" w:space="0" w:color="000000"/>
              <w:left w:val="single" w:sz="4" w:space="0" w:color="000000"/>
              <w:bottom w:val="single" w:sz="4" w:space="0" w:color="000000"/>
              <w:right w:val="single" w:sz="4" w:space="0" w:color="000000"/>
            </w:tcBorders>
          </w:tcPr>
          <w:p w14:paraId="3E42F052" w14:textId="77777777" w:rsidR="00246C98" w:rsidRPr="00C762FB"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90A47CB" w14:textId="77777777" w:rsidR="00246C98" w:rsidRPr="00C762FB" w:rsidRDefault="00246C98" w:rsidP="004A5060">
            <w:pPr>
              <w:widowControl w:val="0"/>
              <w:autoSpaceDE w:val="0"/>
              <w:autoSpaceDN w:val="0"/>
              <w:adjustRightInd w:val="0"/>
              <w:spacing w:after="0" w:line="240" w:lineRule="auto"/>
              <w:jc w:val="both"/>
              <w:rPr>
                <w:sz w:val="24"/>
                <w:szCs w:val="24"/>
              </w:rPr>
            </w:pPr>
          </w:p>
        </w:tc>
      </w:tr>
      <w:tr w:rsidR="00246C98" w:rsidRPr="00BD14D5" w14:paraId="599E6A90" w14:textId="77777777" w:rsidTr="00237021">
        <w:trPr>
          <w:trHeight w:hRule="exact" w:val="832"/>
        </w:trPr>
        <w:tc>
          <w:tcPr>
            <w:tcW w:w="2552" w:type="dxa"/>
            <w:vMerge/>
            <w:tcBorders>
              <w:left w:val="single" w:sz="4" w:space="0" w:color="000000"/>
              <w:right w:val="single" w:sz="4" w:space="0" w:color="000000"/>
            </w:tcBorders>
          </w:tcPr>
          <w:p w14:paraId="2957B890"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255025B6" w14:textId="77777777" w:rsidR="00246C98" w:rsidRPr="00A73889" w:rsidRDefault="00246C98" w:rsidP="00355171">
            <w:pPr>
              <w:widowControl w:val="0"/>
              <w:autoSpaceDE w:val="0"/>
              <w:autoSpaceDN w:val="0"/>
              <w:adjustRightInd w:val="0"/>
              <w:spacing w:after="0" w:line="267" w:lineRule="exact"/>
              <w:ind w:left="105" w:right="-20"/>
              <w:jc w:val="both"/>
              <w:rPr>
                <w:sz w:val="24"/>
                <w:szCs w:val="24"/>
              </w:rPr>
            </w:pPr>
            <w:r w:rsidRPr="00A73889">
              <w:rPr>
                <w:sz w:val="24"/>
                <w:szCs w:val="24"/>
              </w:rPr>
              <w:t>Recupero ampliamento o ristrutturazione di beni immobili</w:t>
            </w:r>
          </w:p>
        </w:tc>
        <w:tc>
          <w:tcPr>
            <w:tcW w:w="3119" w:type="dxa"/>
            <w:tcBorders>
              <w:top w:val="single" w:sz="4" w:space="0" w:color="000000"/>
              <w:left w:val="single" w:sz="4" w:space="0" w:color="000000"/>
              <w:bottom w:val="single" w:sz="4" w:space="0" w:color="000000"/>
              <w:right w:val="single" w:sz="4" w:space="0" w:color="000000"/>
            </w:tcBorders>
          </w:tcPr>
          <w:p w14:paraId="0EC36FD7"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AA651D6"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EC9D3BC" w14:textId="77777777" w:rsidTr="00237021">
        <w:trPr>
          <w:trHeight w:hRule="exact" w:val="420"/>
        </w:trPr>
        <w:tc>
          <w:tcPr>
            <w:tcW w:w="2552" w:type="dxa"/>
            <w:vMerge/>
            <w:tcBorders>
              <w:left w:val="single" w:sz="4" w:space="0" w:color="000000"/>
              <w:right w:val="single" w:sz="4" w:space="0" w:color="000000"/>
            </w:tcBorders>
          </w:tcPr>
          <w:p w14:paraId="2D6AFED7"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7CBF407D"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019F910"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F74CC2F"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3C3E0D6" w14:textId="77777777" w:rsidTr="00237021">
        <w:trPr>
          <w:trHeight w:hRule="exact" w:val="427"/>
        </w:trPr>
        <w:tc>
          <w:tcPr>
            <w:tcW w:w="2552" w:type="dxa"/>
            <w:vMerge/>
            <w:tcBorders>
              <w:left w:val="single" w:sz="4" w:space="0" w:color="000000"/>
              <w:right w:val="single" w:sz="4" w:space="0" w:color="000000"/>
            </w:tcBorders>
          </w:tcPr>
          <w:p w14:paraId="6FCC90A9"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15D69A89"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r w:rsidRPr="00BD14D5">
              <w:rPr>
                <w:sz w:val="24"/>
                <w:szCs w:val="24"/>
              </w:rPr>
              <w:t>Allestimento degli spazi esterni pertinenti al bene</w:t>
            </w:r>
          </w:p>
        </w:tc>
        <w:tc>
          <w:tcPr>
            <w:tcW w:w="3119" w:type="dxa"/>
            <w:tcBorders>
              <w:top w:val="single" w:sz="4" w:space="0" w:color="000000"/>
              <w:left w:val="single" w:sz="4" w:space="0" w:color="000000"/>
              <w:bottom w:val="single" w:sz="4" w:space="0" w:color="000000"/>
              <w:right w:val="single" w:sz="4" w:space="0" w:color="000000"/>
            </w:tcBorders>
          </w:tcPr>
          <w:p w14:paraId="64F3260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F07A7F9"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3D787BF5" w14:textId="77777777" w:rsidTr="00237021">
        <w:trPr>
          <w:trHeight w:hRule="exact" w:val="454"/>
        </w:trPr>
        <w:tc>
          <w:tcPr>
            <w:tcW w:w="2552" w:type="dxa"/>
            <w:vMerge/>
            <w:tcBorders>
              <w:left w:val="single" w:sz="4" w:space="0" w:color="000000"/>
              <w:right w:val="single" w:sz="4" w:space="0" w:color="000000"/>
            </w:tcBorders>
          </w:tcPr>
          <w:p w14:paraId="4C95425D"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151FD4B6"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1300551"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A489492"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5487C132" w14:textId="77777777" w:rsidTr="00237021">
        <w:trPr>
          <w:trHeight w:hRule="exact" w:val="428"/>
        </w:trPr>
        <w:tc>
          <w:tcPr>
            <w:tcW w:w="2552" w:type="dxa"/>
            <w:vMerge/>
            <w:tcBorders>
              <w:left w:val="single" w:sz="4" w:space="0" w:color="000000"/>
              <w:right w:val="single" w:sz="4" w:space="0" w:color="000000"/>
            </w:tcBorders>
          </w:tcPr>
          <w:p w14:paraId="52383FF4"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52FA62FC"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r w:rsidRPr="00BD14D5">
              <w:rPr>
                <w:sz w:val="24"/>
                <w:szCs w:val="24"/>
              </w:rPr>
              <w:t>Allestimento locali</w:t>
            </w:r>
          </w:p>
        </w:tc>
        <w:tc>
          <w:tcPr>
            <w:tcW w:w="3119" w:type="dxa"/>
            <w:tcBorders>
              <w:top w:val="single" w:sz="4" w:space="0" w:color="000000"/>
              <w:left w:val="single" w:sz="4" w:space="0" w:color="000000"/>
              <w:bottom w:val="single" w:sz="4" w:space="0" w:color="000000"/>
              <w:right w:val="single" w:sz="4" w:space="0" w:color="000000"/>
            </w:tcBorders>
          </w:tcPr>
          <w:p w14:paraId="6AB4343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E44E812"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620450A5" w14:textId="77777777" w:rsidTr="00237021">
        <w:trPr>
          <w:trHeight w:hRule="exact" w:val="452"/>
        </w:trPr>
        <w:tc>
          <w:tcPr>
            <w:tcW w:w="2552" w:type="dxa"/>
            <w:vMerge/>
            <w:tcBorders>
              <w:left w:val="single" w:sz="4" w:space="0" w:color="000000"/>
              <w:bottom w:val="single" w:sz="4" w:space="0" w:color="000000"/>
              <w:right w:val="single" w:sz="4" w:space="0" w:color="000000"/>
            </w:tcBorders>
          </w:tcPr>
          <w:p w14:paraId="770B800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0F3B0607"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auto"/>
              <w:right w:val="single" w:sz="4" w:space="0" w:color="000000"/>
            </w:tcBorders>
          </w:tcPr>
          <w:p w14:paraId="6662F5A9"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auto"/>
              <w:right w:val="single" w:sz="4" w:space="0" w:color="000000"/>
            </w:tcBorders>
          </w:tcPr>
          <w:p w14:paraId="7D773A4B"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5E0FC58" w14:textId="77777777" w:rsidTr="00237021">
        <w:trPr>
          <w:trHeight w:val="382"/>
        </w:trPr>
        <w:tc>
          <w:tcPr>
            <w:tcW w:w="2552" w:type="dxa"/>
            <w:vMerge w:val="restart"/>
            <w:tcBorders>
              <w:top w:val="single" w:sz="4" w:space="0" w:color="000000"/>
              <w:left w:val="single" w:sz="4" w:space="0" w:color="000000"/>
              <w:right w:val="single" w:sz="4" w:space="0" w:color="000000"/>
            </w:tcBorders>
          </w:tcPr>
          <w:p w14:paraId="5A96BE74" w14:textId="77777777" w:rsidR="00246C98" w:rsidRPr="00BD14D5" w:rsidRDefault="00246C98" w:rsidP="004A5060">
            <w:pPr>
              <w:widowControl w:val="0"/>
              <w:autoSpaceDE w:val="0"/>
              <w:autoSpaceDN w:val="0"/>
              <w:adjustRightInd w:val="0"/>
              <w:spacing w:after="0" w:line="240" w:lineRule="auto"/>
              <w:ind w:left="105" w:right="103"/>
              <w:jc w:val="both"/>
              <w:rPr>
                <w:sz w:val="24"/>
                <w:szCs w:val="24"/>
              </w:rPr>
            </w:pPr>
            <w:r w:rsidRPr="00C762FB">
              <w:rPr>
                <w:sz w:val="24"/>
                <w:szCs w:val="24"/>
              </w:rPr>
              <w:t>Acquisto di nuovi macchinari, attrezzature, impiantistica e arredi</w:t>
            </w:r>
          </w:p>
        </w:tc>
        <w:tc>
          <w:tcPr>
            <w:tcW w:w="2551" w:type="dxa"/>
            <w:vMerge w:val="restart"/>
            <w:tcBorders>
              <w:top w:val="single" w:sz="4" w:space="0" w:color="000000"/>
              <w:left w:val="single" w:sz="4" w:space="0" w:color="000000"/>
              <w:right w:val="single" w:sz="4" w:space="0" w:color="auto"/>
            </w:tcBorders>
          </w:tcPr>
          <w:p w14:paraId="64155349" w14:textId="77777777" w:rsidR="00246C98" w:rsidRPr="00BD14D5" w:rsidRDefault="00246C98" w:rsidP="004A5060">
            <w:pPr>
              <w:widowControl w:val="0"/>
              <w:autoSpaceDE w:val="0"/>
              <w:autoSpaceDN w:val="0"/>
              <w:adjustRightInd w:val="0"/>
              <w:spacing w:after="0" w:line="240" w:lineRule="auto"/>
              <w:ind w:left="105" w:right="103"/>
              <w:jc w:val="both"/>
              <w:rPr>
                <w:sz w:val="24"/>
                <w:szCs w:val="24"/>
              </w:rPr>
            </w:pPr>
            <w:r w:rsidRPr="00BD14D5">
              <w:rPr>
                <w:sz w:val="24"/>
                <w:szCs w:val="24"/>
              </w:rPr>
              <w:t>Acquisto macchinari</w:t>
            </w:r>
          </w:p>
        </w:tc>
        <w:tc>
          <w:tcPr>
            <w:tcW w:w="3119" w:type="dxa"/>
            <w:tcBorders>
              <w:top w:val="single" w:sz="4" w:space="0" w:color="auto"/>
              <w:left w:val="single" w:sz="4" w:space="0" w:color="auto"/>
              <w:bottom w:val="single" w:sz="4" w:space="0" w:color="auto"/>
              <w:right w:val="single" w:sz="4" w:space="0" w:color="auto"/>
            </w:tcBorders>
          </w:tcPr>
          <w:p w14:paraId="21290DFC" w14:textId="77777777" w:rsidR="00246C98" w:rsidRPr="00C762FB"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F0A36B1" w14:textId="77777777" w:rsidR="00246C98" w:rsidRPr="00C762FB" w:rsidRDefault="00246C98" w:rsidP="004A5060">
            <w:pPr>
              <w:widowControl w:val="0"/>
              <w:autoSpaceDE w:val="0"/>
              <w:autoSpaceDN w:val="0"/>
              <w:adjustRightInd w:val="0"/>
              <w:spacing w:after="0" w:line="240" w:lineRule="auto"/>
              <w:jc w:val="both"/>
              <w:rPr>
                <w:sz w:val="24"/>
                <w:szCs w:val="24"/>
              </w:rPr>
            </w:pPr>
          </w:p>
        </w:tc>
      </w:tr>
      <w:tr w:rsidR="00246C98" w:rsidRPr="00BD14D5" w14:paraId="202B6695" w14:textId="77777777" w:rsidTr="00237021">
        <w:trPr>
          <w:trHeight w:hRule="exact" w:val="378"/>
        </w:trPr>
        <w:tc>
          <w:tcPr>
            <w:tcW w:w="2552" w:type="dxa"/>
            <w:vMerge/>
            <w:tcBorders>
              <w:left w:val="single" w:sz="4" w:space="0" w:color="000000"/>
              <w:right w:val="single" w:sz="4" w:space="0" w:color="000000"/>
            </w:tcBorders>
          </w:tcPr>
          <w:p w14:paraId="233D7FDB" w14:textId="77777777" w:rsidR="00246C98" w:rsidRPr="00C762FB" w:rsidRDefault="00246C98" w:rsidP="00355171">
            <w:pPr>
              <w:widowControl w:val="0"/>
              <w:autoSpaceDE w:val="0"/>
              <w:autoSpaceDN w:val="0"/>
              <w:adjustRightInd w:val="0"/>
              <w:spacing w:after="0" w:line="240" w:lineRule="auto"/>
              <w:ind w:left="105" w:right="103"/>
              <w:jc w:val="both"/>
              <w:rPr>
                <w:sz w:val="24"/>
                <w:szCs w:val="24"/>
              </w:rPr>
            </w:pPr>
          </w:p>
        </w:tc>
        <w:tc>
          <w:tcPr>
            <w:tcW w:w="2551" w:type="dxa"/>
            <w:vMerge/>
            <w:tcBorders>
              <w:left w:val="single" w:sz="4" w:space="0" w:color="000000"/>
              <w:bottom w:val="single" w:sz="4" w:space="0" w:color="000000"/>
              <w:right w:val="single" w:sz="4" w:space="0" w:color="auto"/>
            </w:tcBorders>
          </w:tcPr>
          <w:p w14:paraId="095EBDC4" w14:textId="77777777" w:rsidR="00246C98" w:rsidRPr="00BD14D5" w:rsidRDefault="00246C98" w:rsidP="00355171">
            <w:pPr>
              <w:widowControl w:val="0"/>
              <w:autoSpaceDE w:val="0"/>
              <w:autoSpaceDN w:val="0"/>
              <w:adjustRightInd w:val="0"/>
              <w:spacing w:after="0" w:line="240" w:lineRule="auto"/>
              <w:ind w:left="105" w:right="103"/>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2A2CD71"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AB0153C"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BB75B74" w14:textId="77777777" w:rsidTr="00237021">
        <w:trPr>
          <w:trHeight w:val="433"/>
        </w:trPr>
        <w:tc>
          <w:tcPr>
            <w:tcW w:w="2552" w:type="dxa"/>
            <w:vMerge/>
            <w:tcBorders>
              <w:left w:val="single" w:sz="4" w:space="0" w:color="000000"/>
              <w:right w:val="single" w:sz="4" w:space="0" w:color="000000"/>
            </w:tcBorders>
          </w:tcPr>
          <w:p w14:paraId="3C0B160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auto"/>
            </w:tcBorders>
          </w:tcPr>
          <w:p w14:paraId="1059EC35"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r>
              <w:rPr>
                <w:sz w:val="24"/>
                <w:szCs w:val="24"/>
              </w:rPr>
              <w:t>Acquisto attrezzature</w:t>
            </w:r>
          </w:p>
        </w:tc>
        <w:tc>
          <w:tcPr>
            <w:tcW w:w="3119" w:type="dxa"/>
            <w:tcBorders>
              <w:top w:val="single" w:sz="4" w:space="0" w:color="auto"/>
              <w:left w:val="single" w:sz="4" w:space="0" w:color="auto"/>
              <w:bottom w:val="single" w:sz="4" w:space="0" w:color="auto"/>
              <w:right w:val="single" w:sz="4" w:space="0" w:color="auto"/>
            </w:tcBorders>
          </w:tcPr>
          <w:p w14:paraId="64C76DEA"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1D0A0D8"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106BB437" w14:textId="77777777" w:rsidTr="00237021">
        <w:trPr>
          <w:trHeight w:hRule="exact" w:val="460"/>
        </w:trPr>
        <w:tc>
          <w:tcPr>
            <w:tcW w:w="2552" w:type="dxa"/>
            <w:vMerge/>
            <w:tcBorders>
              <w:left w:val="single" w:sz="4" w:space="0" w:color="000000"/>
              <w:right w:val="single" w:sz="4" w:space="0" w:color="000000"/>
            </w:tcBorders>
          </w:tcPr>
          <w:p w14:paraId="543C5AF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auto"/>
            </w:tcBorders>
          </w:tcPr>
          <w:p w14:paraId="2A799550" w14:textId="77777777" w:rsidR="00246C98"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561D5AA"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54E85B1"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9FE1A80" w14:textId="77777777" w:rsidTr="00237021">
        <w:trPr>
          <w:trHeight w:val="404"/>
        </w:trPr>
        <w:tc>
          <w:tcPr>
            <w:tcW w:w="2552" w:type="dxa"/>
            <w:vMerge/>
            <w:tcBorders>
              <w:left w:val="single" w:sz="4" w:space="0" w:color="000000"/>
              <w:right w:val="single" w:sz="4" w:space="0" w:color="000000"/>
            </w:tcBorders>
          </w:tcPr>
          <w:p w14:paraId="0EED5E7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auto"/>
            </w:tcBorders>
          </w:tcPr>
          <w:p w14:paraId="434D2BA8"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r>
              <w:rPr>
                <w:sz w:val="24"/>
                <w:szCs w:val="24"/>
              </w:rPr>
              <w:t>Impiantistica</w:t>
            </w:r>
          </w:p>
        </w:tc>
        <w:tc>
          <w:tcPr>
            <w:tcW w:w="3119" w:type="dxa"/>
            <w:tcBorders>
              <w:top w:val="single" w:sz="4" w:space="0" w:color="auto"/>
              <w:left w:val="single" w:sz="4" w:space="0" w:color="auto"/>
              <w:bottom w:val="single" w:sz="4" w:space="0" w:color="auto"/>
              <w:right w:val="single" w:sz="4" w:space="0" w:color="auto"/>
            </w:tcBorders>
          </w:tcPr>
          <w:p w14:paraId="0290A99F"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C7E739"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C6749A4" w14:textId="77777777" w:rsidTr="00237021">
        <w:trPr>
          <w:trHeight w:hRule="exact" w:val="414"/>
        </w:trPr>
        <w:tc>
          <w:tcPr>
            <w:tcW w:w="2552" w:type="dxa"/>
            <w:vMerge/>
            <w:tcBorders>
              <w:left w:val="single" w:sz="4" w:space="0" w:color="000000"/>
              <w:right w:val="single" w:sz="4" w:space="0" w:color="000000"/>
            </w:tcBorders>
          </w:tcPr>
          <w:p w14:paraId="344B721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auto"/>
            </w:tcBorders>
          </w:tcPr>
          <w:p w14:paraId="4D64CD7F" w14:textId="77777777" w:rsidR="00246C98"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F2C659E"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432820"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0A1FEC3" w14:textId="77777777" w:rsidTr="00237021">
        <w:trPr>
          <w:trHeight w:val="416"/>
        </w:trPr>
        <w:tc>
          <w:tcPr>
            <w:tcW w:w="2552" w:type="dxa"/>
            <w:vMerge/>
            <w:tcBorders>
              <w:left w:val="single" w:sz="4" w:space="0" w:color="000000"/>
              <w:right w:val="single" w:sz="4" w:space="0" w:color="000000"/>
            </w:tcBorders>
          </w:tcPr>
          <w:p w14:paraId="7180CF46"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val="restart"/>
            <w:tcBorders>
              <w:top w:val="single" w:sz="4" w:space="0" w:color="000000"/>
              <w:left w:val="single" w:sz="4" w:space="0" w:color="000000"/>
              <w:right w:val="single" w:sz="4" w:space="0" w:color="auto"/>
            </w:tcBorders>
          </w:tcPr>
          <w:p w14:paraId="759CA132"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r>
              <w:rPr>
                <w:sz w:val="24"/>
                <w:szCs w:val="24"/>
              </w:rPr>
              <w:t>Arredi</w:t>
            </w:r>
          </w:p>
        </w:tc>
        <w:tc>
          <w:tcPr>
            <w:tcW w:w="3119" w:type="dxa"/>
            <w:tcBorders>
              <w:top w:val="single" w:sz="4" w:space="0" w:color="auto"/>
              <w:left w:val="single" w:sz="4" w:space="0" w:color="auto"/>
              <w:bottom w:val="single" w:sz="4" w:space="0" w:color="auto"/>
              <w:right w:val="single" w:sz="4" w:space="0" w:color="auto"/>
            </w:tcBorders>
          </w:tcPr>
          <w:p w14:paraId="14E0E33E"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27A808B"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3469564E" w14:textId="77777777" w:rsidTr="00237021">
        <w:trPr>
          <w:trHeight w:hRule="exact" w:val="429"/>
        </w:trPr>
        <w:tc>
          <w:tcPr>
            <w:tcW w:w="2552" w:type="dxa"/>
            <w:vMerge/>
            <w:tcBorders>
              <w:left w:val="single" w:sz="4" w:space="0" w:color="000000"/>
              <w:bottom w:val="single" w:sz="4" w:space="0" w:color="000000"/>
              <w:right w:val="single" w:sz="4" w:space="0" w:color="000000"/>
            </w:tcBorders>
          </w:tcPr>
          <w:p w14:paraId="61B71D09"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tcBorders>
              <w:left w:val="single" w:sz="4" w:space="0" w:color="000000"/>
              <w:bottom w:val="single" w:sz="4" w:space="0" w:color="000000"/>
              <w:right w:val="single" w:sz="4" w:space="0" w:color="auto"/>
            </w:tcBorders>
          </w:tcPr>
          <w:p w14:paraId="48E1C3D4" w14:textId="77777777" w:rsidR="00246C98" w:rsidRDefault="00246C98" w:rsidP="00355171">
            <w:pPr>
              <w:widowControl w:val="0"/>
              <w:autoSpaceDE w:val="0"/>
              <w:autoSpaceDN w:val="0"/>
              <w:adjustRightInd w:val="0"/>
              <w:spacing w:after="0" w:line="267" w:lineRule="exact"/>
              <w:ind w:left="105" w:right="-20"/>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8226DF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BE251CE"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2E348072" w14:textId="77777777" w:rsidTr="00237021">
        <w:trPr>
          <w:trHeight w:hRule="exact" w:val="430"/>
        </w:trPr>
        <w:tc>
          <w:tcPr>
            <w:tcW w:w="2552" w:type="dxa"/>
            <w:vMerge w:val="restart"/>
            <w:tcBorders>
              <w:top w:val="single" w:sz="4" w:space="0" w:color="000000"/>
              <w:left w:val="single" w:sz="4" w:space="0" w:color="000000"/>
              <w:right w:val="single" w:sz="4" w:space="0" w:color="000000"/>
            </w:tcBorders>
          </w:tcPr>
          <w:p w14:paraId="4820BB96" w14:textId="77777777" w:rsidR="00246C98" w:rsidRPr="00BD14D5" w:rsidRDefault="00246C98" w:rsidP="004A5060">
            <w:pPr>
              <w:widowControl w:val="0"/>
              <w:autoSpaceDE w:val="0"/>
              <w:autoSpaceDN w:val="0"/>
              <w:adjustRightInd w:val="0"/>
              <w:spacing w:after="0" w:line="267" w:lineRule="exact"/>
              <w:ind w:left="105" w:right="-142"/>
              <w:jc w:val="both"/>
              <w:rPr>
                <w:sz w:val="24"/>
                <w:szCs w:val="24"/>
              </w:rPr>
            </w:pPr>
            <w:r w:rsidRPr="00430B06">
              <w:rPr>
                <w:sz w:val="24"/>
                <w:szCs w:val="24"/>
              </w:rPr>
              <w:t>Investimenti immateriali</w:t>
            </w:r>
          </w:p>
        </w:tc>
        <w:tc>
          <w:tcPr>
            <w:tcW w:w="2551" w:type="dxa"/>
            <w:vMerge w:val="restart"/>
            <w:tcBorders>
              <w:top w:val="single" w:sz="4" w:space="0" w:color="000000"/>
              <w:left w:val="single" w:sz="4" w:space="0" w:color="000000"/>
              <w:right w:val="single" w:sz="4" w:space="0" w:color="000000"/>
            </w:tcBorders>
          </w:tcPr>
          <w:p w14:paraId="2AC94DBF" w14:textId="77777777" w:rsidR="00246C98" w:rsidRPr="00BD14D5" w:rsidRDefault="00246C98" w:rsidP="004A5060">
            <w:pPr>
              <w:widowControl w:val="0"/>
              <w:autoSpaceDE w:val="0"/>
              <w:autoSpaceDN w:val="0"/>
              <w:adjustRightInd w:val="0"/>
              <w:spacing w:after="0" w:line="267" w:lineRule="exact"/>
              <w:ind w:left="105" w:right="-142"/>
              <w:jc w:val="both"/>
              <w:rPr>
                <w:sz w:val="24"/>
                <w:szCs w:val="24"/>
              </w:rPr>
            </w:pPr>
            <w:r w:rsidRPr="00430B06">
              <w:rPr>
                <w:sz w:val="24"/>
                <w:szCs w:val="24"/>
              </w:rPr>
              <w:t>Software, attrezzature informatiche funzionali all'investimento</w:t>
            </w:r>
          </w:p>
        </w:tc>
        <w:tc>
          <w:tcPr>
            <w:tcW w:w="3119" w:type="dxa"/>
            <w:tcBorders>
              <w:top w:val="single" w:sz="4" w:space="0" w:color="auto"/>
              <w:left w:val="single" w:sz="4" w:space="0" w:color="000000"/>
              <w:bottom w:val="single" w:sz="4" w:space="0" w:color="000000"/>
              <w:right w:val="single" w:sz="4" w:space="0" w:color="000000"/>
            </w:tcBorders>
          </w:tcPr>
          <w:p w14:paraId="07B87394"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000000"/>
              <w:bottom w:val="single" w:sz="4" w:space="0" w:color="000000"/>
              <w:right w:val="single" w:sz="4" w:space="0" w:color="000000"/>
            </w:tcBorders>
          </w:tcPr>
          <w:p w14:paraId="4A36AA6A"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156B9ADB" w14:textId="77777777" w:rsidTr="00237021">
        <w:trPr>
          <w:trHeight w:hRule="exact" w:val="430"/>
        </w:trPr>
        <w:tc>
          <w:tcPr>
            <w:tcW w:w="2552" w:type="dxa"/>
            <w:vMerge/>
            <w:tcBorders>
              <w:left w:val="single" w:sz="4" w:space="0" w:color="000000"/>
              <w:right w:val="single" w:sz="4" w:space="0" w:color="000000"/>
            </w:tcBorders>
          </w:tcPr>
          <w:p w14:paraId="2F306A6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6F6E0AB0"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B9D010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13CD2B2"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B5AE37D" w14:textId="77777777" w:rsidTr="00237021">
        <w:trPr>
          <w:trHeight w:hRule="exact" w:val="430"/>
        </w:trPr>
        <w:tc>
          <w:tcPr>
            <w:tcW w:w="2552" w:type="dxa"/>
            <w:vMerge/>
            <w:tcBorders>
              <w:left w:val="single" w:sz="4" w:space="0" w:color="000000"/>
              <w:right w:val="single" w:sz="4" w:space="0" w:color="000000"/>
            </w:tcBorders>
          </w:tcPr>
          <w:p w14:paraId="5C20932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68B960F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r w:rsidRPr="00430B06">
              <w:rPr>
                <w:sz w:val="24"/>
                <w:szCs w:val="24"/>
              </w:rPr>
              <w:t>Acquisto di marchi e/o brevetti</w:t>
            </w:r>
          </w:p>
        </w:tc>
        <w:tc>
          <w:tcPr>
            <w:tcW w:w="3119" w:type="dxa"/>
            <w:tcBorders>
              <w:top w:val="single" w:sz="4" w:space="0" w:color="000000"/>
              <w:left w:val="single" w:sz="4" w:space="0" w:color="000000"/>
              <w:bottom w:val="single" w:sz="4" w:space="0" w:color="000000"/>
              <w:right w:val="single" w:sz="4" w:space="0" w:color="000000"/>
            </w:tcBorders>
          </w:tcPr>
          <w:p w14:paraId="2AC9012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C3D00F6"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7CB754C" w14:textId="77777777" w:rsidTr="00237021">
        <w:trPr>
          <w:trHeight w:hRule="exact" w:val="430"/>
        </w:trPr>
        <w:tc>
          <w:tcPr>
            <w:tcW w:w="2552" w:type="dxa"/>
            <w:vMerge/>
            <w:tcBorders>
              <w:left w:val="single" w:sz="4" w:space="0" w:color="000000"/>
              <w:right w:val="single" w:sz="4" w:space="0" w:color="000000"/>
            </w:tcBorders>
          </w:tcPr>
          <w:p w14:paraId="78D611A4"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476FBB9C"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47D3367"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229C730"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F3CE33D" w14:textId="77777777" w:rsidTr="00237021">
        <w:trPr>
          <w:trHeight w:hRule="exact" w:val="430"/>
        </w:trPr>
        <w:tc>
          <w:tcPr>
            <w:tcW w:w="2552" w:type="dxa"/>
            <w:vMerge/>
            <w:tcBorders>
              <w:left w:val="single" w:sz="4" w:space="0" w:color="000000"/>
              <w:right w:val="single" w:sz="4" w:space="0" w:color="000000"/>
            </w:tcBorders>
          </w:tcPr>
          <w:p w14:paraId="635FBDFF"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6B08D439"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r w:rsidRPr="00430B06">
              <w:rPr>
                <w:sz w:val="24"/>
                <w:szCs w:val="24"/>
              </w:rPr>
              <w:t>Realizzazione di siti internet</w:t>
            </w:r>
          </w:p>
        </w:tc>
        <w:tc>
          <w:tcPr>
            <w:tcW w:w="3119" w:type="dxa"/>
            <w:tcBorders>
              <w:top w:val="single" w:sz="4" w:space="0" w:color="000000"/>
              <w:left w:val="single" w:sz="4" w:space="0" w:color="000000"/>
              <w:bottom w:val="single" w:sz="4" w:space="0" w:color="000000"/>
              <w:right w:val="single" w:sz="4" w:space="0" w:color="000000"/>
            </w:tcBorders>
          </w:tcPr>
          <w:p w14:paraId="4CC280D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CD4EAB4"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45DE068" w14:textId="77777777" w:rsidTr="00237021">
        <w:trPr>
          <w:trHeight w:hRule="exact" w:val="430"/>
        </w:trPr>
        <w:tc>
          <w:tcPr>
            <w:tcW w:w="2552" w:type="dxa"/>
            <w:vMerge/>
            <w:tcBorders>
              <w:left w:val="single" w:sz="4" w:space="0" w:color="000000"/>
              <w:right w:val="single" w:sz="4" w:space="0" w:color="000000"/>
            </w:tcBorders>
          </w:tcPr>
          <w:p w14:paraId="0DE691ED"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6178E0D3" w14:textId="77777777" w:rsidR="00246C98" w:rsidRPr="00BD14D5" w:rsidRDefault="00246C98" w:rsidP="00355171">
            <w:pPr>
              <w:widowControl w:val="0"/>
              <w:autoSpaceDE w:val="0"/>
              <w:autoSpaceDN w:val="0"/>
              <w:adjustRightInd w:val="0"/>
              <w:spacing w:after="0" w:line="240" w:lineRule="auto"/>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555F38A"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D6CDCC1"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CEBC543" w14:textId="77777777" w:rsidTr="00237021">
        <w:trPr>
          <w:trHeight w:hRule="exact" w:val="500"/>
        </w:trPr>
        <w:tc>
          <w:tcPr>
            <w:tcW w:w="2552" w:type="dxa"/>
            <w:vMerge/>
            <w:tcBorders>
              <w:left w:val="single" w:sz="4" w:space="0" w:color="000000"/>
              <w:right w:val="single" w:sz="4" w:space="0" w:color="000000"/>
            </w:tcBorders>
          </w:tcPr>
          <w:p w14:paraId="3076DF35" w14:textId="77777777" w:rsidR="00246C98" w:rsidRPr="00430B06" w:rsidRDefault="00246C98" w:rsidP="00355171">
            <w:pPr>
              <w:widowControl w:val="0"/>
              <w:autoSpaceDE w:val="0"/>
              <w:autoSpaceDN w:val="0"/>
              <w:adjustRightInd w:val="0"/>
              <w:spacing w:after="0" w:line="240" w:lineRule="auto"/>
              <w:ind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5B5DBD88" w14:textId="77777777" w:rsidR="00246C98" w:rsidRDefault="00246C98" w:rsidP="00355171">
            <w:pPr>
              <w:widowControl w:val="0"/>
              <w:autoSpaceDE w:val="0"/>
              <w:autoSpaceDN w:val="0"/>
              <w:adjustRightInd w:val="0"/>
              <w:spacing w:after="0" w:line="240" w:lineRule="auto"/>
              <w:ind w:left="105" w:right="-142"/>
              <w:jc w:val="both"/>
              <w:rPr>
                <w:sz w:val="24"/>
                <w:szCs w:val="24"/>
              </w:rPr>
            </w:pPr>
            <w:r w:rsidRPr="00430B06">
              <w:rPr>
                <w:sz w:val="24"/>
                <w:szCs w:val="24"/>
              </w:rPr>
              <w:t>Realizzazione di siti e-commerce</w:t>
            </w:r>
          </w:p>
        </w:tc>
        <w:tc>
          <w:tcPr>
            <w:tcW w:w="3119" w:type="dxa"/>
            <w:tcBorders>
              <w:top w:val="single" w:sz="4" w:space="0" w:color="000000"/>
              <w:left w:val="single" w:sz="4" w:space="0" w:color="000000"/>
              <w:bottom w:val="single" w:sz="4" w:space="0" w:color="000000"/>
              <w:right w:val="single" w:sz="4" w:space="0" w:color="000000"/>
            </w:tcBorders>
          </w:tcPr>
          <w:p w14:paraId="363CFCF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CC1ABE1"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0135734" w14:textId="77777777" w:rsidTr="00237021">
        <w:trPr>
          <w:trHeight w:hRule="exact" w:val="422"/>
        </w:trPr>
        <w:tc>
          <w:tcPr>
            <w:tcW w:w="2552" w:type="dxa"/>
            <w:vMerge/>
            <w:tcBorders>
              <w:left w:val="single" w:sz="4" w:space="0" w:color="000000"/>
              <w:bottom w:val="single" w:sz="4" w:space="0" w:color="000000"/>
              <w:right w:val="single" w:sz="4" w:space="0" w:color="000000"/>
            </w:tcBorders>
          </w:tcPr>
          <w:p w14:paraId="4BFB4BBE"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2959EE7"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0FDC67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2B3355F"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84B0F9A" w14:textId="77777777" w:rsidTr="00237021">
        <w:trPr>
          <w:trHeight w:hRule="exact" w:val="1561"/>
        </w:trPr>
        <w:tc>
          <w:tcPr>
            <w:tcW w:w="2552" w:type="dxa"/>
            <w:vMerge w:val="restart"/>
            <w:tcBorders>
              <w:top w:val="single" w:sz="4" w:space="0" w:color="000000"/>
              <w:left w:val="single" w:sz="4" w:space="0" w:color="000000"/>
              <w:right w:val="single" w:sz="4" w:space="0" w:color="000000"/>
            </w:tcBorders>
          </w:tcPr>
          <w:p w14:paraId="510529A0" w14:textId="77777777" w:rsidR="00246C98" w:rsidRDefault="00246C98" w:rsidP="004A5060">
            <w:pPr>
              <w:widowControl w:val="0"/>
              <w:autoSpaceDE w:val="0"/>
              <w:autoSpaceDN w:val="0"/>
              <w:adjustRightInd w:val="0"/>
              <w:spacing w:after="0" w:line="240" w:lineRule="auto"/>
              <w:jc w:val="both"/>
              <w:rPr>
                <w:sz w:val="24"/>
                <w:szCs w:val="24"/>
              </w:rPr>
            </w:pPr>
            <w:r w:rsidRPr="00734465">
              <w:rPr>
                <w:sz w:val="24"/>
                <w:szCs w:val="24"/>
              </w:rPr>
              <w:t>ideazione, realizzazione e diffusione di campagne promozionali e materiale informativo</w:t>
            </w:r>
            <w:r>
              <w:rPr>
                <w:sz w:val="24"/>
                <w:szCs w:val="24"/>
              </w:rPr>
              <w:t xml:space="preserve"> </w:t>
            </w:r>
          </w:p>
          <w:p w14:paraId="4E1AC0C2" w14:textId="77777777" w:rsidR="00246C98" w:rsidRPr="003B71B9" w:rsidRDefault="00246C98" w:rsidP="004A5060">
            <w:pPr>
              <w:widowControl w:val="0"/>
              <w:autoSpaceDE w:val="0"/>
              <w:autoSpaceDN w:val="0"/>
              <w:adjustRightInd w:val="0"/>
              <w:spacing w:after="0" w:line="240" w:lineRule="auto"/>
              <w:jc w:val="both"/>
              <w:rPr>
                <w:i/>
                <w:sz w:val="24"/>
                <w:szCs w:val="24"/>
              </w:rPr>
            </w:pPr>
            <w:r w:rsidRPr="003B71B9">
              <w:rPr>
                <w:i/>
                <w:sz w:val="24"/>
                <w:szCs w:val="24"/>
              </w:rPr>
              <w:t>(N.B. nella misura del 20% dei costi ritenuti ammissibili)</w:t>
            </w:r>
          </w:p>
        </w:tc>
        <w:tc>
          <w:tcPr>
            <w:tcW w:w="2551" w:type="dxa"/>
            <w:vMerge w:val="restart"/>
            <w:tcBorders>
              <w:top w:val="single" w:sz="4" w:space="0" w:color="000000"/>
              <w:left w:val="single" w:sz="4" w:space="0" w:color="000000"/>
              <w:right w:val="single" w:sz="4" w:space="0" w:color="000000"/>
            </w:tcBorders>
          </w:tcPr>
          <w:p w14:paraId="73619FF3" w14:textId="77777777" w:rsidR="00246C98" w:rsidRDefault="00246C98" w:rsidP="004A5060">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di testi, traduzione, stampa, riproduzione su supporti cartacei e/o multimediali di spot e video</w:t>
            </w:r>
          </w:p>
        </w:tc>
        <w:tc>
          <w:tcPr>
            <w:tcW w:w="3119" w:type="dxa"/>
            <w:tcBorders>
              <w:top w:val="single" w:sz="4" w:space="0" w:color="000000"/>
              <w:left w:val="single" w:sz="4" w:space="0" w:color="000000"/>
              <w:bottom w:val="single" w:sz="4" w:space="0" w:color="000000"/>
              <w:right w:val="single" w:sz="4" w:space="0" w:color="000000"/>
            </w:tcBorders>
          </w:tcPr>
          <w:p w14:paraId="03422671"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BC96597"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591C6529" w14:textId="77777777" w:rsidTr="00237021">
        <w:trPr>
          <w:trHeight w:hRule="exact" w:val="704"/>
        </w:trPr>
        <w:tc>
          <w:tcPr>
            <w:tcW w:w="2552" w:type="dxa"/>
            <w:vMerge/>
            <w:tcBorders>
              <w:left w:val="single" w:sz="4" w:space="0" w:color="000000"/>
              <w:right w:val="single" w:sz="4" w:space="0" w:color="000000"/>
            </w:tcBorders>
          </w:tcPr>
          <w:p w14:paraId="12A244D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7637A0ED"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F25A67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2704BE4"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7F42B03A" w14:textId="77777777" w:rsidTr="00237021">
        <w:trPr>
          <w:trHeight w:hRule="exact" w:val="1257"/>
        </w:trPr>
        <w:tc>
          <w:tcPr>
            <w:tcW w:w="2552" w:type="dxa"/>
            <w:vMerge/>
            <w:tcBorders>
              <w:left w:val="single" w:sz="4" w:space="0" w:color="000000"/>
              <w:right w:val="single" w:sz="4" w:space="0" w:color="000000"/>
            </w:tcBorders>
          </w:tcPr>
          <w:p w14:paraId="3161AF23"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B889202"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di testi, traduzione, stampa, riproduzione su supporti cartacei e/o multimediali di immagini fotografiche</w:t>
            </w:r>
          </w:p>
        </w:tc>
        <w:tc>
          <w:tcPr>
            <w:tcW w:w="3119" w:type="dxa"/>
            <w:tcBorders>
              <w:top w:val="single" w:sz="4" w:space="0" w:color="000000"/>
              <w:left w:val="single" w:sz="4" w:space="0" w:color="000000"/>
              <w:bottom w:val="single" w:sz="4" w:space="0" w:color="000000"/>
              <w:right w:val="single" w:sz="4" w:space="0" w:color="000000"/>
            </w:tcBorders>
          </w:tcPr>
          <w:p w14:paraId="1156045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BF208A7"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8F70013" w14:textId="77777777" w:rsidTr="00237021">
        <w:trPr>
          <w:trHeight w:hRule="exact" w:val="985"/>
        </w:trPr>
        <w:tc>
          <w:tcPr>
            <w:tcW w:w="2552" w:type="dxa"/>
            <w:vMerge/>
            <w:tcBorders>
              <w:left w:val="single" w:sz="4" w:space="0" w:color="000000"/>
              <w:right w:val="single" w:sz="4" w:space="0" w:color="000000"/>
            </w:tcBorders>
          </w:tcPr>
          <w:p w14:paraId="3C6F9EC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212BF085"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DB6F43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EC28F0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24813C4" w14:textId="77777777" w:rsidTr="00237021">
        <w:trPr>
          <w:trHeight w:hRule="exact" w:val="1639"/>
        </w:trPr>
        <w:tc>
          <w:tcPr>
            <w:tcW w:w="2552" w:type="dxa"/>
            <w:vMerge/>
            <w:tcBorders>
              <w:left w:val="single" w:sz="4" w:space="0" w:color="000000"/>
              <w:right w:val="single" w:sz="4" w:space="0" w:color="000000"/>
            </w:tcBorders>
          </w:tcPr>
          <w:p w14:paraId="66CAB9A2"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A4068CD"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testi, spot, immagine fotografiche e video, traduzione, stampa, riproduzione su supporti cartacei e multimediali di materiale informativo e/o di raccolta dati</w:t>
            </w:r>
          </w:p>
        </w:tc>
        <w:tc>
          <w:tcPr>
            <w:tcW w:w="3119" w:type="dxa"/>
            <w:tcBorders>
              <w:top w:val="single" w:sz="4" w:space="0" w:color="000000"/>
              <w:left w:val="single" w:sz="4" w:space="0" w:color="000000"/>
              <w:bottom w:val="single" w:sz="4" w:space="0" w:color="000000"/>
              <w:right w:val="single" w:sz="4" w:space="0" w:color="000000"/>
            </w:tcBorders>
          </w:tcPr>
          <w:p w14:paraId="640137F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DCDFBF8"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550E39E" w14:textId="77777777" w:rsidTr="00237021">
        <w:trPr>
          <w:trHeight w:hRule="exact" w:val="1413"/>
        </w:trPr>
        <w:tc>
          <w:tcPr>
            <w:tcW w:w="2552" w:type="dxa"/>
            <w:vMerge/>
            <w:tcBorders>
              <w:left w:val="single" w:sz="4" w:space="0" w:color="000000"/>
              <w:right w:val="single" w:sz="4" w:space="0" w:color="000000"/>
            </w:tcBorders>
          </w:tcPr>
          <w:p w14:paraId="222B024C"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6703EB03"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C5BB4E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5388B9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A233298" w14:textId="77777777" w:rsidTr="00237021">
        <w:trPr>
          <w:trHeight w:hRule="exact" w:val="621"/>
        </w:trPr>
        <w:tc>
          <w:tcPr>
            <w:tcW w:w="2552" w:type="dxa"/>
            <w:vMerge/>
            <w:tcBorders>
              <w:left w:val="single" w:sz="4" w:space="0" w:color="000000"/>
              <w:right w:val="single" w:sz="4" w:space="0" w:color="000000"/>
            </w:tcBorders>
          </w:tcPr>
          <w:p w14:paraId="6B391F94"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97D6249"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 xml:space="preserve">Ideazione, riproduzione e acquisto di gadget e </w:t>
            </w:r>
            <w:r w:rsidRPr="00734465">
              <w:rPr>
                <w:sz w:val="24"/>
                <w:szCs w:val="24"/>
              </w:rPr>
              <w:lastRenderedPageBreak/>
              <w:t>materiale promozionale personalizzato</w:t>
            </w:r>
          </w:p>
        </w:tc>
        <w:tc>
          <w:tcPr>
            <w:tcW w:w="3119" w:type="dxa"/>
            <w:tcBorders>
              <w:top w:val="single" w:sz="4" w:space="0" w:color="000000"/>
              <w:left w:val="single" w:sz="4" w:space="0" w:color="000000"/>
              <w:bottom w:val="single" w:sz="4" w:space="0" w:color="000000"/>
              <w:right w:val="single" w:sz="4" w:space="0" w:color="000000"/>
            </w:tcBorders>
          </w:tcPr>
          <w:p w14:paraId="2A304531"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8DB24E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F67CCF1" w14:textId="77777777" w:rsidTr="00237021">
        <w:trPr>
          <w:trHeight w:hRule="exact" w:val="715"/>
        </w:trPr>
        <w:tc>
          <w:tcPr>
            <w:tcW w:w="2552" w:type="dxa"/>
            <w:vMerge/>
            <w:tcBorders>
              <w:left w:val="single" w:sz="4" w:space="0" w:color="000000"/>
              <w:right w:val="single" w:sz="4" w:space="0" w:color="000000"/>
            </w:tcBorders>
          </w:tcPr>
          <w:p w14:paraId="2358BD0C"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1E59484F"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237B51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E2B54FB"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3610619" w14:textId="77777777" w:rsidTr="00237021">
        <w:trPr>
          <w:trHeight w:hRule="exact" w:val="748"/>
        </w:trPr>
        <w:tc>
          <w:tcPr>
            <w:tcW w:w="2552" w:type="dxa"/>
            <w:vMerge/>
            <w:tcBorders>
              <w:left w:val="single" w:sz="4" w:space="0" w:color="000000"/>
              <w:right w:val="single" w:sz="4" w:space="0" w:color="000000"/>
            </w:tcBorders>
          </w:tcPr>
          <w:p w14:paraId="3C2E1663"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4F1DAFD4"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Acquisto e sviluppo di siti web e di applicazione informatiche legate al progetto specifico</w:t>
            </w:r>
          </w:p>
        </w:tc>
        <w:tc>
          <w:tcPr>
            <w:tcW w:w="3119" w:type="dxa"/>
            <w:tcBorders>
              <w:top w:val="single" w:sz="4" w:space="0" w:color="000000"/>
              <w:left w:val="single" w:sz="4" w:space="0" w:color="000000"/>
              <w:bottom w:val="single" w:sz="4" w:space="0" w:color="000000"/>
              <w:right w:val="single" w:sz="4" w:space="0" w:color="000000"/>
            </w:tcBorders>
          </w:tcPr>
          <w:p w14:paraId="40EF260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319244AA"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AC51F99" w14:textId="77777777" w:rsidTr="00237021">
        <w:trPr>
          <w:trHeight w:hRule="exact" w:val="560"/>
        </w:trPr>
        <w:tc>
          <w:tcPr>
            <w:tcW w:w="2552" w:type="dxa"/>
            <w:vMerge/>
            <w:tcBorders>
              <w:left w:val="single" w:sz="4" w:space="0" w:color="000000"/>
              <w:right w:val="single" w:sz="4" w:space="0" w:color="000000"/>
            </w:tcBorders>
          </w:tcPr>
          <w:p w14:paraId="4C33CCD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7A463330"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226A58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FA93E3A"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3E0FDDF" w14:textId="77777777" w:rsidTr="00237021">
        <w:trPr>
          <w:trHeight w:hRule="exact" w:val="717"/>
        </w:trPr>
        <w:tc>
          <w:tcPr>
            <w:tcW w:w="2552" w:type="dxa"/>
            <w:vMerge/>
            <w:tcBorders>
              <w:left w:val="single" w:sz="4" w:space="0" w:color="000000"/>
              <w:right w:val="single" w:sz="4" w:space="0" w:color="000000"/>
            </w:tcBorders>
          </w:tcPr>
          <w:p w14:paraId="6759F2F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0CAEB64"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 xml:space="preserve">Acquisto di spazi pubblicitari e </w:t>
            </w:r>
            <w:proofErr w:type="spellStart"/>
            <w:r w:rsidRPr="00734465">
              <w:rPr>
                <w:sz w:val="24"/>
                <w:szCs w:val="24"/>
              </w:rPr>
              <w:t>pubbli</w:t>
            </w:r>
            <w:proofErr w:type="spellEnd"/>
            <w:r w:rsidRPr="00734465">
              <w:rPr>
                <w:sz w:val="24"/>
                <w:szCs w:val="24"/>
              </w:rPr>
              <w:t xml:space="preserve"> redazionali su media-stampa-internet</w:t>
            </w:r>
          </w:p>
        </w:tc>
        <w:tc>
          <w:tcPr>
            <w:tcW w:w="3119" w:type="dxa"/>
            <w:tcBorders>
              <w:top w:val="single" w:sz="4" w:space="0" w:color="000000"/>
              <w:left w:val="single" w:sz="4" w:space="0" w:color="000000"/>
              <w:bottom w:val="single" w:sz="4" w:space="0" w:color="000000"/>
              <w:right w:val="single" w:sz="4" w:space="0" w:color="000000"/>
            </w:tcBorders>
          </w:tcPr>
          <w:p w14:paraId="03B4FFE6"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1C9C03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A099EDF" w14:textId="77777777" w:rsidTr="00237021">
        <w:trPr>
          <w:trHeight w:hRule="exact" w:val="572"/>
        </w:trPr>
        <w:tc>
          <w:tcPr>
            <w:tcW w:w="2552" w:type="dxa"/>
            <w:vMerge/>
            <w:tcBorders>
              <w:left w:val="single" w:sz="4" w:space="0" w:color="000000"/>
              <w:right w:val="single" w:sz="4" w:space="0" w:color="000000"/>
            </w:tcBorders>
          </w:tcPr>
          <w:p w14:paraId="29782B74"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227DA02"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DE3428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27C6A60"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60CD530" w14:textId="77777777" w:rsidTr="00237021">
        <w:trPr>
          <w:trHeight w:hRule="exact" w:val="428"/>
        </w:trPr>
        <w:tc>
          <w:tcPr>
            <w:tcW w:w="2552" w:type="dxa"/>
            <w:vMerge/>
            <w:tcBorders>
              <w:left w:val="single" w:sz="4" w:space="0" w:color="000000"/>
              <w:right w:val="single" w:sz="4" w:space="0" w:color="000000"/>
            </w:tcBorders>
          </w:tcPr>
          <w:p w14:paraId="7E209B1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43EB9A07"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Cartellonistica e affissioni</w:t>
            </w:r>
          </w:p>
        </w:tc>
        <w:tc>
          <w:tcPr>
            <w:tcW w:w="3119" w:type="dxa"/>
            <w:tcBorders>
              <w:top w:val="single" w:sz="4" w:space="0" w:color="000000"/>
              <w:left w:val="single" w:sz="4" w:space="0" w:color="000000"/>
              <w:bottom w:val="single" w:sz="4" w:space="0" w:color="000000"/>
              <w:right w:val="single" w:sz="4" w:space="0" w:color="000000"/>
            </w:tcBorders>
          </w:tcPr>
          <w:p w14:paraId="4080C70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75F1747"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4137549" w14:textId="77777777" w:rsidTr="00237021">
        <w:trPr>
          <w:trHeight w:hRule="exact" w:val="428"/>
        </w:trPr>
        <w:tc>
          <w:tcPr>
            <w:tcW w:w="2552" w:type="dxa"/>
            <w:vMerge/>
            <w:tcBorders>
              <w:left w:val="single" w:sz="4" w:space="0" w:color="000000"/>
              <w:right w:val="single" w:sz="4" w:space="0" w:color="000000"/>
            </w:tcBorders>
          </w:tcPr>
          <w:p w14:paraId="355B5679"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C11371A"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7B9D71"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053A5FC"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C7FECFF" w14:textId="77777777" w:rsidTr="00237021">
        <w:trPr>
          <w:trHeight w:hRule="exact" w:val="1061"/>
        </w:trPr>
        <w:tc>
          <w:tcPr>
            <w:tcW w:w="2552" w:type="dxa"/>
            <w:vMerge/>
            <w:tcBorders>
              <w:left w:val="single" w:sz="4" w:space="0" w:color="000000"/>
              <w:right w:val="single" w:sz="4" w:space="0" w:color="000000"/>
            </w:tcBorders>
          </w:tcPr>
          <w:p w14:paraId="398748F6"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1606DE3C" w14:textId="77777777" w:rsidR="00246C98" w:rsidRPr="00734465" w:rsidRDefault="00246C98" w:rsidP="00355171">
            <w:pPr>
              <w:widowControl w:val="0"/>
              <w:autoSpaceDE w:val="0"/>
              <w:autoSpaceDN w:val="0"/>
              <w:adjustRightInd w:val="0"/>
              <w:spacing w:after="0" w:line="240" w:lineRule="auto"/>
              <w:jc w:val="both"/>
              <w:rPr>
                <w:sz w:val="24"/>
                <w:szCs w:val="24"/>
              </w:rPr>
            </w:pPr>
            <w:r w:rsidRPr="00C04B99">
              <w:rPr>
                <w:sz w:val="24"/>
                <w:szCs w:val="24"/>
              </w:rPr>
              <w:t>Spese per acquisto di servizi di consulenza finalizzati alla realizzazione delle attività di promo-commercializzazione</w:t>
            </w:r>
          </w:p>
        </w:tc>
        <w:tc>
          <w:tcPr>
            <w:tcW w:w="3119" w:type="dxa"/>
            <w:tcBorders>
              <w:top w:val="single" w:sz="4" w:space="0" w:color="000000"/>
              <w:left w:val="single" w:sz="4" w:space="0" w:color="000000"/>
              <w:bottom w:val="single" w:sz="4" w:space="0" w:color="000000"/>
              <w:right w:val="single" w:sz="4" w:space="0" w:color="000000"/>
            </w:tcBorders>
          </w:tcPr>
          <w:p w14:paraId="2088679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BFB8DE9"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6724A16" w14:textId="77777777" w:rsidTr="00237021">
        <w:trPr>
          <w:trHeight w:hRule="exact" w:val="977"/>
        </w:trPr>
        <w:tc>
          <w:tcPr>
            <w:tcW w:w="2552" w:type="dxa"/>
            <w:vMerge/>
            <w:tcBorders>
              <w:left w:val="single" w:sz="4" w:space="0" w:color="000000"/>
              <w:right w:val="single" w:sz="4" w:space="0" w:color="000000"/>
            </w:tcBorders>
          </w:tcPr>
          <w:p w14:paraId="02B3EC2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right w:val="single" w:sz="4" w:space="0" w:color="000000"/>
            </w:tcBorders>
          </w:tcPr>
          <w:p w14:paraId="4B781F70" w14:textId="77777777" w:rsidR="00246C98" w:rsidRPr="00734465"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A5AE22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BA2FA89"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17B8BBB" w14:textId="77777777" w:rsidTr="00237021">
        <w:trPr>
          <w:trHeight w:hRule="exact" w:val="428"/>
        </w:trPr>
        <w:tc>
          <w:tcPr>
            <w:tcW w:w="2552" w:type="dxa"/>
            <w:vMerge/>
            <w:tcBorders>
              <w:left w:val="single" w:sz="4" w:space="0" w:color="000000"/>
              <w:right w:val="single" w:sz="4" w:space="0" w:color="000000"/>
            </w:tcBorders>
          </w:tcPr>
          <w:p w14:paraId="4991129F"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5D84356D"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Altre spese collegabili a campagne promozionali</w:t>
            </w:r>
          </w:p>
        </w:tc>
        <w:tc>
          <w:tcPr>
            <w:tcW w:w="3119" w:type="dxa"/>
            <w:tcBorders>
              <w:top w:val="single" w:sz="4" w:space="0" w:color="000000"/>
              <w:left w:val="single" w:sz="4" w:space="0" w:color="000000"/>
              <w:bottom w:val="single" w:sz="4" w:space="0" w:color="000000"/>
              <w:right w:val="single" w:sz="4" w:space="0" w:color="000000"/>
            </w:tcBorders>
          </w:tcPr>
          <w:p w14:paraId="3402845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F9CE7F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51FA425" w14:textId="77777777" w:rsidTr="00237021">
        <w:trPr>
          <w:trHeight w:hRule="exact" w:val="428"/>
        </w:trPr>
        <w:tc>
          <w:tcPr>
            <w:tcW w:w="2552" w:type="dxa"/>
            <w:vMerge/>
            <w:tcBorders>
              <w:left w:val="single" w:sz="4" w:space="0" w:color="000000"/>
              <w:bottom w:val="single" w:sz="4" w:space="0" w:color="000000"/>
              <w:right w:val="single" w:sz="4" w:space="0" w:color="000000"/>
            </w:tcBorders>
          </w:tcPr>
          <w:p w14:paraId="1BAC43BA"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3AAEF24A"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491D1C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92AAC4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C7398D4" w14:textId="77777777" w:rsidTr="00237021">
        <w:trPr>
          <w:trHeight w:hRule="exact" w:val="1237"/>
        </w:trPr>
        <w:tc>
          <w:tcPr>
            <w:tcW w:w="2552" w:type="dxa"/>
            <w:tcBorders>
              <w:top w:val="single" w:sz="4" w:space="0" w:color="000000"/>
              <w:left w:val="single" w:sz="4" w:space="0" w:color="000000"/>
              <w:bottom w:val="single" w:sz="4" w:space="0" w:color="000000"/>
              <w:right w:val="single" w:sz="4" w:space="0" w:color="000000"/>
            </w:tcBorders>
          </w:tcPr>
          <w:p w14:paraId="29E8C116" w14:textId="77777777" w:rsidR="00246C98" w:rsidRDefault="00246C98" w:rsidP="004A5060">
            <w:pPr>
              <w:widowControl w:val="0"/>
              <w:autoSpaceDE w:val="0"/>
              <w:autoSpaceDN w:val="0"/>
              <w:adjustRightInd w:val="0"/>
              <w:spacing w:after="0" w:line="240" w:lineRule="auto"/>
              <w:jc w:val="both"/>
              <w:rPr>
                <w:sz w:val="24"/>
                <w:szCs w:val="24"/>
              </w:rPr>
            </w:pPr>
            <w:r w:rsidRPr="00430B06">
              <w:rPr>
                <w:sz w:val="24"/>
                <w:szCs w:val="24"/>
              </w:rPr>
              <w:t xml:space="preserve">Spese generali </w:t>
            </w:r>
          </w:p>
          <w:p w14:paraId="614431D2" w14:textId="77777777" w:rsidR="00246C98" w:rsidRPr="00BD14D5" w:rsidRDefault="00246C98" w:rsidP="004A5060">
            <w:pPr>
              <w:widowControl w:val="0"/>
              <w:autoSpaceDE w:val="0"/>
              <w:autoSpaceDN w:val="0"/>
              <w:adjustRightInd w:val="0"/>
              <w:spacing w:after="0" w:line="240" w:lineRule="auto"/>
              <w:jc w:val="both"/>
              <w:rPr>
                <w:sz w:val="24"/>
                <w:szCs w:val="24"/>
              </w:rPr>
            </w:pPr>
            <w:r w:rsidRPr="00430B06">
              <w:rPr>
                <w:i/>
                <w:sz w:val="24"/>
                <w:szCs w:val="24"/>
              </w:rPr>
              <w:t>(</w:t>
            </w:r>
            <w:r>
              <w:rPr>
                <w:i/>
                <w:sz w:val="24"/>
                <w:szCs w:val="24"/>
              </w:rPr>
              <w:t xml:space="preserve">N.B. </w:t>
            </w:r>
            <w:r w:rsidRPr="00430B06">
              <w:rPr>
                <w:i/>
                <w:sz w:val="24"/>
                <w:szCs w:val="24"/>
              </w:rPr>
              <w:t>nella misura del 10% dei costi ritenuti ammissibili)</w:t>
            </w:r>
          </w:p>
        </w:tc>
        <w:tc>
          <w:tcPr>
            <w:tcW w:w="2551" w:type="dxa"/>
            <w:tcBorders>
              <w:top w:val="single" w:sz="4" w:space="0" w:color="000000"/>
              <w:left w:val="single" w:sz="4" w:space="0" w:color="000000"/>
              <w:bottom w:val="single" w:sz="4" w:space="0" w:color="000000"/>
              <w:right w:val="single" w:sz="4" w:space="0" w:color="000000"/>
            </w:tcBorders>
          </w:tcPr>
          <w:p w14:paraId="10383469" w14:textId="20844524" w:rsidR="00246C98" w:rsidRPr="00BD14D5" w:rsidRDefault="00246C98" w:rsidP="004A5060">
            <w:pPr>
              <w:widowControl w:val="0"/>
              <w:autoSpaceDE w:val="0"/>
              <w:autoSpaceDN w:val="0"/>
              <w:adjustRightInd w:val="0"/>
              <w:spacing w:after="0" w:line="240" w:lineRule="auto"/>
              <w:jc w:val="both"/>
              <w:rPr>
                <w:sz w:val="24"/>
                <w:szCs w:val="24"/>
              </w:rPr>
            </w:pPr>
            <w:r>
              <w:rPr>
                <w:sz w:val="24"/>
                <w:szCs w:val="24"/>
              </w:rPr>
              <w:t>Spese genera</w:t>
            </w:r>
            <w:r w:rsidR="00FB1AFD">
              <w:rPr>
                <w:sz w:val="24"/>
                <w:szCs w:val="24"/>
              </w:rPr>
              <w:t>l</w:t>
            </w:r>
            <w:r>
              <w:rPr>
                <w:sz w:val="24"/>
                <w:szCs w:val="24"/>
              </w:rPr>
              <w:t>i</w:t>
            </w:r>
          </w:p>
        </w:tc>
        <w:tc>
          <w:tcPr>
            <w:tcW w:w="3119" w:type="dxa"/>
            <w:tcBorders>
              <w:top w:val="single" w:sz="4" w:space="0" w:color="000000"/>
              <w:left w:val="single" w:sz="4" w:space="0" w:color="000000"/>
              <w:bottom w:val="single" w:sz="4" w:space="0" w:color="000000"/>
              <w:right w:val="single" w:sz="4" w:space="0" w:color="000000"/>
            </w:tcBorders>
          </w:tcPr>
          <w:p w14:paraId="573F61EE"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359CD3BC"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5424FEA2" w14:textId="77777777" w:rsidTr="00237021">
        <w:trPr>
          <w:trHeight w:hRule="exact" w:val="286"/>
        </w:trPr>
        <w:tc>
          <w:tcPr>
            <w:tcW w:w="2552" w:type="dxa"/>
            <w:tcBorders>
              <w:top w:val="single" w:sz="4" w:space="0" w:color="000000"/>
              <w:left w:val="single" w:sz="4" w:space="0" w:color="000000"/>
              <w:bottom w:val="single" w:sz="4" w:space="0" w:color="000000"/>
              <w:right w:val="single" w:sz="4" w:space="0" w:color="000000"/>
            </w:tcBorders>
          </w:tcPr>
          <w:p w14:paraId="59BAEC6F" w14:textId="77777777" w:rsidR="00246C98" w:rsidRPr="00BD14D5" w:rsidRDefault="00246C98" w:rsidP="004A5060">
            <w:pPr>
              <w:widowControl w:val="0"/>
              <w:autoSpaceDE w:val="0"/>
              <w:autoSpaceDN w:val="0"/>
              <w:adjustRightInd w:val="0"/>
              <w:spacing w:after="0" w:line="269" w:lineRule="exact"/>
              <w:ind w:left="105" w:right="-20"/>
              <w:jc w:val="both"/>
              <w:rPr>
                <w:b/>
                <w:bCs/>
                <w:sz w:val="24"/>
                <w:szCs w:val="24"/>
              </w:rPr>
            </w:pPr>
            <w:r w:rsidRPr="00BD14D5">
              <w:rPr>
                <w:b/>
                <w:bCs/>
                <w:sz w:val="24"/>
                <w:szCs w:val="24"/>
              </w:rPr>
              <w:t>To</w:t>
            </w:r>
            <w:r w:rsidRPr="00BD14D5">
              <w:rPr>
                <w:b/>
                <w:bCs/>
                <w:spacing w:val="-1"/>
                <w:sz w:val="24"/>
                <w:szCs w:val="24"/>
              </w:rPr>
              <w:t>t</w:t>
            </w:r>
            <w:r w:rsidRPr="00BD14D5">
              <w:rPr>
                <w:b/>
                <w:bCs/>
                <w:sz w:val="24"/>
                <w:szCs w:val="24"/>
              </w:rPr>
              <w:t>ale</w:t>
            </w:r>
          </w:p>
        </w:tc>
        <w:tc>
          <w:tcPr>
            <w:tcW w:w="2551" w:type="dxa"/>
            <w:tcBorders>
              <w:top w:val="single" w:sz="4" w:space="0" w:color="000000"/>
              <w:left w:val="single" w:sz="4" w:space="0" w:color="000000"/>
              <w:bottom w:val="single" w:sz="4" w:space="0" w:color="000000"/>
              <w:right w:val="single" w:sz="4" w:space="0" w:color="000000"/>
            </w:tcBorders>
          </w:tcPr>
          <w:p w14:paraId="730D3BFB"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DC30E55"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F09C05A"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62EF0EAE" w14:textId="77777777" w:rsidTr="00237021">
        <w:trPr>
          <w:trHeight w:hRule="exact" w:val="1133"/>
        </w:trPr>
        <w:tc>
          <w:tcPr>
            <w:tcW w:w="2552" w:type="dxa"/>
            <w:tcBorders>
              <w:top w:val="single" w:sz="4" w:space="0" w:color="000000"/>
              <w:left w:val="single" w:sz="4" w:space="0" w:color="000000"/>
              <w:bottom w:val="single" w:sz="4" w:space="0" w:color="000000"/>
              <w:right w:val="single" w:sz="4" w:space="0" w:color="000000"/>
            </w:tcBorders>
          </w:tcPr>
          <w:p w14:paraId="2A4960B3"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r w:rsidRPr="00BD14D5">
              <w:rPr>
                <w:b/>
                <w:bCs/>
                <w:sz w:val="24"/>
                <w:szCs w:val="24"/>
              </w:rPr>
              <w:t>Cont</w:t>
            </w:r>
            <w:r w:rsidRPr="00BD14D5">
              <w:rPr>
                <w:b/>
                <w:bCs/>
                <w:spacing w:val="-1"/>
                <w:sz w:val="24"/>
                <w:szCs w:val="24"/>
              </w:rPr>
              <w:t>r</w:t>
            </w:r>
            <w:r w:rsidRPr="00BD14D5">
              <w:rPr>
                <w:b/>
                <w:bCs/>
                <w:sz w:val="24"/>
                <w:szCs w:val="24"/>
              </w:rPr>
              <w:t>i</w:t>
            </w:r>
            <w:r w:rsidRPr="00BD14D5">
              <w:rPr>
                <w:b/>
                <w:bCs/>
                <w:spacing w:val="1"/>
                <w:sz w:val="24"/>
                <w:szCs w:val="24"/>
              </w:rPr>
              <w:t>bu</w:t>
            </w:r>
            <w:r w:rsidRPr="00BD14D5">
              <w:rPr>
                <w:b/>
                <w:bCs/>
                <w:sz w:val="24"/>
                <w:szCs w:val="24"/>
              </w:rPr>
              <w:t xml:space="preserve">to </w:t>
            </w:r>
            <w:r w:rsidRPr="00BD14D5">
              <w:rPr>
                <w:b/>
                <w:bCs/>
                <w:spacing w:val="-2"/>
                <w:sz w:val="24"/>
                <w:szCs w:val="24"/>
              </w:rPr>
              <w:t>r</w:t>
            </w:r>
            <w:r w:rsidRPr="00BD14D5">
              <w:rPr>
                <w:b/>
                <w:bCs/>
                <w:sz w:val="24"/>
                <w:szCs w:val="24"/>
              </w:rPr>
              <w:t>ich</w:t>
            </w:r>
            <w:r w:rsidRPr="00BD14D5">
              <w:rPr>
                <w:b/>
                <w:bCs/>
                <w:spacing w:val="1"/>
                <w:sz w:val="24"/>
                <w:szCs w:val="24"/>
              </w:rPr>
              <w:t>i</w:t>
            </w:r>
            <w:r w:rsidRPr="00BD14D5">
              <w:rPr>
                <w:b/>
                <w:bCs/>
                <w:spacing w:val="-1"/>
                <w:sz w:val="24"/>
                <w:szCs w:val="24"/>
              </w:rPr>
              <w:t>e</w:t>
            </w:r>
            <w:r w:rsidRPr="00BD14D5">
              <w:rPr>
                <w:b/>
                <w:bCs/>
                <w:sz w:val="24"/>
                <w:szCs w:val="24"/>
              </w:rPr>
              <w:t xml:space="preserve">sto </w:t>
            </w:r>
            <w:r>
              <w:rPr>
                <w:b/>
                <w:bCs/>
                <w:spacing w:val="-1"/>
                <w:sz w:val="24"/>
                <w:szCs w:val="24"/>
              </w:rPr>
              <w:t>4</w:t>
            </w:r>
            <w:r w:rsidRPr="00BD14D5">
              <w:rPr>
                <w:b/>
                <w:bCs/>
                <w:sz w:val="24"/>
                <w:szCs w:val="24"/>
              </w:rPr>
              <w:t>0</w:t>
            </w:r>
            <w:r w:rsidRPr="00BD14D5">
              <w:rPr>
                <w:b/>
                <w:bCs/>
                <w:spacing w:val="2"/>
                <w:sz w:val="24"/>
                <w:szCs w:val="24"/>
              </w:rPr>
              <w:t>%</w:t>
            </w:r>
            <w:r>
              <w:rPr>
                <w:b/>
                <w:bCs/>
                <w:spacing w:val="2"/>
                <w:sz w:val="24"/>
                <w:szCs w:val="24"/>
              </w:rPr>
              <w:t xml:space="preserve"> o 60%</w:t>
            </w:r>
            <w:r w:rsidRPr="00BD14D5">
              <w:rPr>
                <w:b/>
                <w:bCs/>
                <w:sz w:val="24"/>
                <w:szCs w:val="24"/>
              </w:rPr>
              <w:t>)</w:t>
            </w:r>
            <w:r>
              <w:rPr>
                <w:b/>
                <w:bCs/>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C0F7051"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754C398"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9E074D5" w14:textId="77777777" w:rsidR="00246C98" w:rsidRPr="00BD14D5" w:rsidRDefault="00246C98" w:rsidP="004A5060">
            <w:pPr>
              <w:widowControl w:val="0"/>
              <w:autoSpaceDE w:val="0"/>
              <w:autoSpaceDN w:val="0"/>
              <w:adjustRightInd w:val="0"/>
              <w:spacing w:after="0" w:line="240" w:lineRule="auto"/>
              <w:jc w:val="both"/>
              <w:rPr>
                <w:sz w:val="24"/>
                <w:szCs w:val="24"/>
              </w:rPr>
            </w:pPr>
          </w:p>
        </w:tc>
      </w:tr>
    </w:tbl>
    <w:p w14:paraId="08131A5B"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5FE6D32C"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D163F9">
        <w:rPr>
          <w:sz w:val="24"/>
          <w:szCs w:val="24"/>
        </w:rPr>
        <w:t>Luogo e data</w:t>
      </w:r>
      <w:r w:rsidRPr="00D163F9">
        <w:rPr>
          <w:sz w:val="24"/>
          <w:szCs w:val="24"/>
          <w:u w:val="single"/>
        </w:rPr>
        <w:t xml:space="preserve"> </w:t>
      </w:r>
      <w:r w:rsidRPr="00D163F9">
        <w:rPr>
          <w:sz w:val="24"/>
          <w:szCs w:val="24"/>
          <w:u w:val="single"/>
        </w:rPr>
        <w:tab/>
      </w:r>
      <w:r w:rsidRPr="00D163F9">
        <w:rPr>
          <w:sz w:val="24"/>
          <w:szCs w:val="24"/>
        </w:rPr>
        <w:t xml:space="preserve"> </w:t>
      </w:r>
      <w:r>
        <w:rPr>
          <w:sz w:val="24"/>
          <w:szCs w:val="24"/>
        </w:rPr>
        <w:t xml:space="preserve">             </w:t>
      </w:r>
      <w:r w:rsidRPr="00D163F9">
        <w:rPr>
          <w:sz w:val="24"/>
          <w:szCs w:val="24"/>
        </w:rPr>
        <w:t>firma legale rappresentante</w:t>
      </w:r>
      <w:r w:rsidRPr="00D163F9">
        <w:rPr>
          <w:sz w:val="24"/>
          <w:szCs w:val="24"/>
          <w:u w:val="single"/>
        </w:rPr>
        <w:t xml:space="preserve"> </w:t>
      </w:r>
      <w:r w:rsidRPr="00D163F9">
        <w:rPr>
          <w:sz w:val="24"/>
          <w:szCs w:val="24"/>
          <w:u w:val="single"/>
        </w:rPr>
        <w:tab/>
      </w:r>
      <w:r>
        <w:rPr>
          <w:sz w:val="24"/>
          <w:szCs w:val="24"/>
          <w:u w:val="single"/>
        </w:rPr>
        <w:t>______</w:t>
      </w:r>
    </w:p>
    <w:p w14:paraId="35402F14" w14:textId="77777777" w:rsidR="00246C98" w:rsidRDefault="00246C98" w:rsidP="0065700F">
      <w:pPr>
        <w:widowControl w:val="0"/>
        <w:autoSpaceDE w:val="0"/>
        <w:autoSpaceDN w:val="0"/>
        <w:adjustRightInd w:val="0"/>
        <w:spacing w:after="0" w:line="240" w:lineRule="auto"/>
        <w:ind w:right="297"/>
        <w:jc w:val="both"/>
        <w:rPr>
          <w:sz w:val="24"/>
          <w:szCs w:val="24"/>
        </w:rPr>
      </w:pPr>
    </w:p>
    <w:p w14:paraId="7A5AE1E9" w14:textId="77777777" w:rsidR="00246C98" w:rsidRDefault="00246C98" w:rsidP="004A5060">
      <w:pPr>
        <w:autoSpaceDE w:val="0"/>
        <w:autoSpaceDN w:val="0"/>
        <w:adjustRightInd w:val="0"/>
        <w:spacing w:after="0" w:line="240" w:lineRule="auto"/>
        <w:jc w:val="both"/>
        <w:rPr>
          <w:rFonts w:ascii="Carlito-Bold" w:hAnsi="Carlito-Bold" w:cs="Carlito-Bold"/>
          <w:b/>
          <w:bCs/>
        </w:rPr>
      </w:pPr>
    </w:p>
    <w:p w14:paraId="6025144A" w14:textId="06C8BE82" w:rsidR="00246C98" w:rsidRDefault="00246C98" w:rsidP="004A5060">
      <w:pPr>
        <w:autoSpaceDE w:val="0"/>
        <w:autoSpaceDN w:val="0"/>
        <w:adjustRightInd w:val="0"/>
        <w:spacing w:after="0" w:line="240" w:lineRule="auto"/>
        <w:jc w:val="both"/>
        <w:rPr>
          <w:rFonts w:ascii="Carlito-Bold" w:hAnsi="Carlito-Bold" w:cs="Carlito-Bold"/>
          <w:b/>
          <w:bCs/>
        </w:rPr>
      </w:pPr>
      <w:r>
        <w:rPr>
          <w:rFonts w:ascii="Carlito-Bold" w:hAnsi="Carlito-Bold" w:cs="Carlito-Bold"/>
          <w:b/>
          <w:bCs/>
        </w:rPr>
        <w:t xml:space="preserve">Documento </w:t>
      </w:r>
      <w:r w:rsidR="003245D3">
        <w:rPr>
          <w:rFonts w:ascii="Carlito-Bold" w:hAnsi="Carlito-Bold" w:cs="Carlito-Bold"/>
          <w:b/>
          <w:bCs/>
        </w:rPr>
        <w:t xml:space="preserve">da firmare </w:t>
      </w:r>
      <w:r>
        <w:rPr>
          <w:rFonts w:ascii="Carlito-Bold" w:hAnsi="Carlito-Bold" w:cs="Carlito-Bold"/>
          <w:b/>
          <w:bCs/>
        </w:rPr>
        <w:t>digitalmente oppure sottoscrivere con firma autografa e allegare copia documento di</w:t>
      </w:r>
    </w:p>
    <w:p w14:paraId="56CCA09D" w14:textId="5602D05A" w:rsidR="00246C98" w:rsidRDefault="00246C98" w:rsidP="0065700F">
      <w:pPr>
        <w:widowControl w:val="0"/>
        <w:autoSpaceDE w:val="0"/>
        <w:autoSpaceDN w:val="0"/>
        <w:adjustRightInd w:val="0"/>
        <w:spacing w:after="0" w:line="240" w:lineRule="auto"/>
        <w:ind w:right="297"/>
        <w:jc w:val="both"/>
        <w:rPr>
          <w:sz w:val="24"/>
          <w:szCs w:val="24"/>
        </w:rPr>
      </w:pPr>
      <w:r>
        <w:rPr>
          <w:rFonts w:ascii="Carlito-Bold" w:hAnsi="Carlito-Bold" w:cs="Carlito-Bold"/>
          <w:b/>
          <w:bCs/>
        </w:rPr>
        <w:t>identità del dichiarante in corso di validità</w:t>
      </w:r>
    </w:p>
    <w:p w14:paraId="033A88E5" w14:textId="77777777" w:rsidR="00246C98" w:rsidRDefault="00246C98" w:rsidP="0065700F">
      <w:pPr>
        <w:widowControl w:val="0"/>
        <w:autoSpaceDE w:val="0"/>
        <w:autoSpaceDN w:val="0"/>
        <w:adjustRightInd w:val="0"/>
        <w:spacing w:after="0" w:line="240" w:lineRule="auto"/>
        <w:ind w:right="297"/>
        <w:jc w:val="both"/>
        <w:rPr>
          <w:sz w:val="24"/>
          <w:szCs w:val="24"/>
        </w:rPr>
      </w:pPr>
    </w:p>
    <w:p w14:paraId="77A27535" w14:textId="77777777" w:rsidR="00246C98" w:rsidRDefault="00246C98" w:rsidP="0065700F">
      <w:pPr>
        <w:widowControl w:val="0"/>
        <w:autoSpaceDE w:val="0"/>
        <w:autoSpaceDN w:val="0"/>
        <w:adjustRightInd w:val="0"/>
        <w:spacing w:after="0" w:line="240" w:lineRule="auto"/>
        <w:ind w:right="297"/>
        <w:jc w:val="both"/>
        <w:rPr>
          <w:sz w:val="24"/>
          <w:szCs w:val="24"/>
        </w:rPr>
      </w:pPr>
    </w:p>
    <w:p w14:paraId="2E775F0E" w14:textId="77777777" w:rsidR="00246C98" w:rsidRDefault="00246C98" w:rsidP="0065700F">
      <w:pPr>
        <w:widowControl w:val="0"/>
        <w:autoSpaceDE w:val="0"/>
        <w:autoSpaceDN w:val="0"/>
        <w:adjustRightInd w:val="0"/>
        <w:spacing w:after="0" w:line="240" w:lineRule="auto"/>
        <w:ind w:right="297"/>
        <w:jc w:val="both"/>
        <w:rPr>
          <w:sz w:val="24"/>
          <w:szCs w:val="24"/>
        </w:rPr>
        <w:sectPr w:rsidR="00246C98" w:rsidSect="00777EDA">
          <w:headerReference w:type="default" r:id="rId8"/>
          <w:footerReference w:type="default" r:id="rId9"/>
          <w:pgSz w:w="11900" w:h="16840"/>
          <w:pgMar w:top="1720" w:right="780" w:bottom="340" w:left="1020" w:header="284" w:footer="396" w:gutter="0"/>
          <w:pgNumType w:start="1"/>
          <w:cols w:space="720" w:equalWidth="0">
            <w:col w:w="10100"/>
          </w:cols>
          <w:noEndnote/>
          <w:docGrid w:linePitch="299"/>
        </w:sectPr>
      </w:pPr>
    </w:p>
    <w:p w14:paraId="34865CC0" w14:textId="43332A1F" w:rsidR="00246C98" w:rsidRPr="00661983" w:rsidRDefault="00246C98" w:rsidP="004A5060">
      <w:pPr>
        <w:pBdr>
          <w:top w:val="single" w:sz="4" w:space="1" w:color="auto"/>
          <w:left w:val="single" w:sz="4" w:space="4" w:color="auto"/>
          <w:bottom w:val="single" w:sz="4" w:space="1" w:color="auto"/>
          <w:right w:val="single" w:sz="4" w:space="31" w:color="auto"/>
        </w:pBdr>
        <w:spacing w:after="0" w:line="240" w:lineRule="auto"/>
        <w:jc w:val="both"/>
        <w:rPr>
          <w:b/>
          <w:sz w:val="24"/>
          <w:szCs w:val="24"/>
        </w:rPr>
      </w:pPr>
      <w:r w:rsidRPr="00661983">
        <w:rPr>
          <w:b/>
          <w:sz w:val="24"/>
          <w:szCs w:val="24"/>
        </w:rPr>
        <w:lastRenderedPageBreak/>
        <w:t>19.2.02.05 - Qualificazione imprese extra-agricole e creazione nuove imprese extra-agricole</w:t>
      </w:r>
      <w:r>
        <w:rPr>
          <w:b/>
          <w:sz w:val="24"/>
          <w:szCs w:val="24"/>
        </w:rPr>
        <w:t xml:space="preserve"> I</w:t>
      </w:r>
      <w:r w:rsidR="00090E8B">
        <w:rPr>
          <w:b/>
          <w:sz w:val="24"/>
          <w:szCs w:val="24"/>
        </w:rPr>
        <w:t>I</w:t>
      </w:r>
      <w:r>
        <w:rPr>
          <w:b/>
          <w:sz w:val="24"/>
          <w:szCs w:val="24"/>
        </w:rPr>
        <w:t>I BANDO</w:t>
      </w:r>
    </w:p>
    <w:p w14:paraId="21A1023A" w14:textId="3AF23663" w:rsidR="00246C98" w:rsidRPr="00661983" w:rsidRDefault="00246C98" w:rsidP="004A5060">
      <w:pPr>
        <w:pBdr>
          <w:top w:val="single" w:sz="4" w:space="1" w:color="auto"/>
          <w:left w:val="single" w:sz="4" w:space="4" w:color="auto"/>
          <w:bottom w:val="single" w:sz="4" w:space="1" w:color="auto"/>
          <w:right w:val="single" w:sz="4" w:space="31" w:color="auto"/>
        </w:pBdr>
        <w:spacing w:after="0" w:line="240" w:lineRule="auto"/>
        <w:jc w:val="both"/>
        <w:rPr>
          <w:sz w:val="24"/>
          <w:szCs w:val="24"/>
        </w:rPr>
      </w:pPr>
      <w:r w:rsidRPr="00661983">
        <w:rPr>
          <w:b/>
          <w:sz w:val="28"/>
          <w:szCs w:val="28"/>
        </w:rPr>
        <w:t xml:space="preserve">Allegato </w:t>
      </w:r>
      <w:r w:rsidR="000B38CD">
        <w:rPr>
          <w:b/>
          <w:sz w:val="28"/>
          <w:szCs w:val="28"/>
        </w:rPr>
        <w:t>D</w:t>
      </w:r>
      <w:r w:rsidR="00820432" w:rsidRPr="00661983">
        <w:t xml:space="preserve"> </w:t>
      </w:r>
      <w:r w:rsidRPr="00661983">
        <w:t xml:space="preserve">- </w:t>
      </w:r>
      <w:r>
        <w:t>Q</w:t>
      </w:r>
      <w:r w:rsidRPr="00661983">
        <w:rPr>
          <w:sz w:val="24"/>
          <w:szCs w:val="24"/>
        </w:rPr>
        <w:t>uadro di raffronto dei preventivi di spesa</w:t>
      </w:r>
    </w:p>
    <w:p w14:paraId="38DF21B2" w14:textId="77777777" w:rsidR="00246C98" w:rsidRPr="00644913" w:rsidRDefault="00246C98" w:rsidP="004A5060">
      <w:pPr>
        <w:pStyle w:val="Nessunaspaziatura"/>
        <w:widowControl w:val="0"/>
        <w:jc w:val="both"/>
        <w:rPr>
          <w:sz w:val="16"/>
          <w:szCs w:val="16"/>
          <w:highlight w:val="green"/>
        </w:rPr>
      </w:pPr>
    </w:p>
    <w:tbl>
      <w:tblPr>
        <w:tblW w:w="15598" w:type="dxa"/>
        <w:tblInd w:w="-421" w:type="dxa"/>
        <w:tblLayout w:type="fixed"/>
        <w:tblCellMar>
          <w:left w:w="0" w:type="dxa"/>
          <w:right w:w="0" w:type="dxa"/>
        </w:tblCellMar>
        <w:tblLook w:val="0000" w:firstRow="0" w:lastRow="0" w:firstColumn="0" w:lastColumn="0" w:noHBand="0" w:noVBand="0"/>
      </w:tblPr>
      <w:tblGrid>
        <w:gridCol w:w="447"/>
        <w:gridCol w:w="692"/>
        <w:gridCol w:w="1134"/>
        <w:gridCol w:w="1264"/>
        <w:gridCol w:w="992"/>
        <w:gridCol w:w="1135"/>
        <w:gridCol w:w="447"/>
        <w:gridCol w:w="698"/>
        <w:gridCol w:w="1333"/>
        <w:gridCol w:w="992"/>
        <w:gridCol w:w="1066"/>
        <w:gridCol w:w="1145"/>
        <w:gridCol w:w="1252"/>
        <w:gridCol w:w="732"/>
        <w:gridCol w:w="970"/>
        <w:gridCol w:w="1299"/>
      </w:tblGrid>
      <w:tr w:rsidR="00246C98" w:rsidRPr="00A8788A" w14:paraId="613D41A9" w14:textId="77777777" w:rsidTr="00237021">
        <w:trPr>
          <w:trHeight w:hRule="exact" w:val="516"/>
        </w:trPr>
        <w:tc>
          <w:tcPr>
            <w:tcW w:w="1139" w:type="dxa"/>
            <w:gridSpan w:val="2"/>
            <w:vMerge w:val="restart"/>
            <w:tcBorders>
              <w:top w:val="single" w:sz="4" w:space="0" w:color="000000"/>
              <w:left w:val="single" w:sz="4" w:space="0" w:color="000000"/>
              <w:bottom w:val="single" w:sz="4" w:space="0" w:color="000000"/>
              <w:right w:val="single" w:sz="4" w:space="0" w:color="000000"/>
            </w:tcBorders>
          </w:tcPr>
          <w:p w14:paraId="631C6D19" w14:textId="77777777" w:rsidR="00246C98" w:rsidRPr="00A8788A" w:rsidRDefault="00246C98" w:rsidP="004A5060">
            <w:pPr>
              <w:widowControl w:val="0"/>
              <w:autoSpaceDE w:val="0"/>
              <w:autoSpaceDN w:val="0"/>
              <w:adjustRightInd w:val="0"/>
              <w:spacing w:after="0" w:line="240" w:lineRule="auto"/>
              <w:ind w:left="175" w:right="88" w:hanging="19"/>
              <w:jc w:val="both"/>
              <w:rPr>
                <w:sz w:val="18"/>
                <w:szCs w:val="18"/>
              </w:rPr>
            </w:pPr>
            <w:r w:rsidRPr="00A8788A">
              <w:rPr>
                <w:b/>
                <w:bCs/>
                <w:spacing w:val="-1"/>
                <w:sz w:val="18"/>
                <w:szCs w:val="18"/>
              </w:rPr>
              <w:t>AC</w:t>
            </w:r>
            <w:r w:rsidRPr="00A8788A">
              <w:rPr>
                <w:b/>
                <w:bCs/>
                <w:sz w:val="18"/>
                <w:szCs w:val="18"/>
              </w:rPr>
              <w:t>Q</w:t>
            </w:r>
            <w:r w:rsidRPr="00A8788A">
              <w:rPr>
                <w:b/>
                <w:bCs/>
                <w:spacing w:val="-1"/>
                <w:sz w:val="18"/>
                <w:szCs w:val="18"/>
              </w:rPr>
              <w:t>U</w:t>
            </w:r>
            <w:r w:rsidRPr="00A8788A">
              <w:rPr>
                <w:b/>
                <w:bCs/>
                <w:sz w:val="18"/>
                <w:szCs w:val="18"/>
              </w:rPr>
              <w:t>I</w:t>
            </w:r>
            <w:r w:rsidRPr="00A8788A">
              <w:rPr>
                <w:b/>
                <w:bCs/>
                <w:spacing w:val="-1"/>
                <w:sz w:val="18"/>
                <w:szCs w:val="18"/>
              </w:rPr>
              <w:t>S</w:t>
            </w:r>
            <w:r w:rsidRPr="00A8788A">
              <w:rPr>
                <w:b/>
                <w:bCs/>
                <w:spacing w:val="1"/>
                <w:sz w:val="18"/>
                <w:szCs w:val="18"/>
              </w:rPr>
              <w:t>T</w:t>
            </w:r>
            <w:r w:rsidRPr="00A8788A">
              <w:rPr>
                <w:b/>
                <w:bCs/>
                <w:sz w:val="18"/>
                <w:szCs w:val="18"/>
              </w:rPr>
              <w:t>I 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z w:val="18"/>
                <w:szCs w:val="18"/>
              </w:rPr>
              <w:t>I</w:t>
            </w:r>
            <w:r w:rsidRPr="00A8788A">
              <w:rPr>
                <w:b/>
                <w:bCs/>
                <w:spacing w:val="-1"/>
                <w:sz w:val="18"/>
                <w:szCs w:val="18"/>
              </w:rPr>
              <w:t>S</w:t>
            </w:r>
            <w:r w:rsidRPr="00A8788A">
              <w:rPr>
                <w:b/>
                <w:bCs/>
                <w:spacing w:val="1"/>
                <w:sz w:val="18"/>
                <w:szCs w:val="18"/>
              </w:rPr>
              <w:t>T</w:t>
            </w:r>
            <w:r w:rsidRPr="00A8788A">
              <w:rPr>
                <w:b/>
                <w:bCs/>
                <w:sz w:val="18"/>
                <w:szCs w:val="18"/>
              </w:rPr>
              <w:t>I</w:t>
            </w:r>
          </w:p>
        </w:tc>
        <w:tc>
          <w:tcPr>
            <w:tcW w:w="4525" w:type="dxa"/>
            <w:gridSpan w:val="4"/>
            <w:tcBorders>
              <w:top w:val="single" w:sz="4" w:space="0" w:color="000000"/>
              <w:left w:val="single" w:sz="4" w:space="0" w:color="000000"/>
              <w:bottom w:val="single" w:sz="4" w:space="0" w:color="000000"/>
              <w:right w:val="single" w:sz="4" w:space="0" w:color="000000"/>
            </w:tcBorders>
            <w:shd w:val="clear" w:color="auto" w:fill="CCCCCC"/>
          </w:tcPr>
          <w:p w14:paraId="54924434" w14:textId="77777777" w:rsidR="00246C98" w:rsidRPr="00A8788A" w:rsidRDefault="00246C98" w:rsidP="004A5060">
            <w:pPr>
              <w:widowControl w:val="0"/>
              <w:autoSpaceDE w:val="0"/>
              <w:autoSpaceDN w:val="0"/>
              <w:adjustRightInd w:val="0"/>
              <w:spacing w:after="0" w:line="240" w:lineRule="auto"/>
              <w:ind w:left="424" w:right="332"/>
              <w:jc w:val="both"/>
              <w:rPr>
                <w:b/>
                <w:bCs/>
                <w:sz w:val="18"/>
                <w:szCs w:val="18"/>
              </w:rPr>
            </w:pP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1"/>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pacing w:val="-3"/>
                <w:sz w:val="18"/>
                <w:szCs w:val="18"/>
              </w:rPr>
              <w:t>O</w:t>
            </w:r>
            <w:r w:rsidRPr="00A8788A">
              <w:rPr>
                <w:b/>
                <w:bCs/>
                <w:spacing w:val="1"/>
                <w:sz w:val="18"/>
                <w:szCs w:val="18"/>
              </w:rPr>
              <w:t>/</w:t>
            </w:r>
            <w:r w:rsidRPr="00A8788A">
              <w:rPr>
                <w:b/>
                <w:bCs/>
                <w:spacing w:val="-1"/>
                <w:sz w:val="18"/>
                <w:szCs w:val="18"/>
              </w:rPr>
              <w:t>C</w:t>
            </w:r>
            <w:r w:rsidRPr="00A8788A">
              <w:rPr>
                <w:b/>
                <w:bCs/>
                <w:sz w:val="18"/>
                <w:szCs w:val="18"/>
              </w:rPr>
              <w:t>O</w:t>
            </w:r>
            <w:r w:rsidRPr="00A8788A">
              <w:rPr>
                <w:b/>
                <w:bCs/>
                <w:spacing w:val="-1"/>
                <w:sz w:val="18"/>
                <w:szCs w:val="18"/>
              </w:rPr>
              <w:t>M</w:t>
            </w:r>
            <w:r w:rsidRPr="00A8788A">
              <w:rPr>
                <w:b/>
                <w:bCs/>
                <w:sz w:val="18"/>
                <w:szCs w:val="18"/>
              </w:rPr>
              <w:t>P</w:t>
            </w:r>
            <w:r w:rsidRPr="00A8788A">
              <w:rPr>
                <w:b/>
                <w:bCs/>
                <w:spacing w:val="-3"/>
                <w:sz w:val="18"/>
                <w:szCs w:val="18"/>
              </w:rPr>
              <w:t>U</w:t>
            </w:r>
            <w:r w:rsidRPr="00A8788A">
              <w:rPr>
                <w:b/>
                <w:bCs/>
                <w:spacing w:val="1"/>
                <w:sz w:val="18"/>
                <w:szCs w:val="18"/>
              </w:rPr>
              <w:t>T</w:t>
            </w:r>
            <w:r w:rsidRPr="00A8788A">
              <w:rPr>
                <w:b/>
                <w:bCs/>
                <w:sz w:val="18"/>
                <w:szCs w:val="18"/>
              </w:rPr>
              <w:t xml:space="preserve">O </w:t>
            </w:r>
            <w:r w:rsidRPr="00A8788A">
              <w:rPr>
                <w:b/>
                <w:bCs/>
                <w:spacing w:val="-3"/>
                <w:sz w:val="18"/>
                <w:szCs w:val="18"/>
              </w:rPr>
              <w:t>M</w:t>
            </w:r>
            <w:r w:rsidRPr="00A8788A">
              <w:rPr>
                <w:b/>
                <w:bCs/>
                <w:spacing w:val="1"/>
                <w:sz w:val="18"/>
                <w:szCs w:val="18"/>
              </w:rPr>
              <w:t>E</w:t>
            </w:r>
            <w:r w:rsidRPr="00A8788A">
              <w:rPr>
                <w:b/>
                <w:bCs/>
                <w:spacing w:val="-2"/>
                <w:sz w:val="18"/>
                <w:szCs w:val="18"/>
              </w:rPr>
              <w:t>T</w:t>
            </w:r>
            <w:r w:rsidRPr="00A8788A">
              <w:rPr>
                <w:b/>
                <w:bCs/>
                <w:spacing w:val="-1"/>
                <w:sz w:val="18"/>
                <w:szCs w:val="18"/>
              </w:rPr>
              <w:t>R</w:t>
            </w:r>
            <w:r w:rsidRPr="00A8788A">
              <w:rPr>
                <w:b/>
                <w:bCs/>
                <w:sz w:val="18"/>
                <w:szCs w:val="18"/>
              </w:rPr>
              <w:t>I</w:t>
            </w:r>
            <w:r w:rsidRPr="00A8788A">
              <w:rPr>
                <w:b/>
                <w:bCs/>
                <w:spacing w:val="-1"/>
                <w:sz w:val="18"/>
                <w:szCs w:val="18"/>
              </w:rPr>
              <w:t>C</w:t>
            </w:r>
            <w:r w:rsidRPr="00A8788A">
              <w:rPr>
                <w:b/>
                <w:bCs/>
                <w:sz w:val="18"/>
                <w:szCs w:val="18"/>
              </w:rPr>
              <w:t>O)</w:t>
            </w:r>
          </w:p>
          <w:p w14:paraId="0A4F5CDB" w14:textId="77777777" w:rsidR="00246C98" w:rsidRPr="00A8788A" w:rsidRDefault="00246C98" w:rsidP="004A5060">
            <w:pPr>
              <w:widowControl w:val="0"/>
              <w:autoSpaceDE w:val="0"/>
              <w:autoSpaceDN w:val="0"/>
              <w:adjustRightInd w:val="0"/>
              <w:spacing w:after="0" w:line="240" w:lineRule="auto"/>
              <w:ind w:left="424" w:right="332"/>
              <w:jc w:val="both"/>
              <w:rPr>
                <w:sz w:val="18"/>
                <w:szCs w:val="18"/>
              </w:rPr>
            </w:pPr>
            <w:r w:rsidRPr="00A8788A">
              <w:rPr>
                <w:b/>
                <w:bCs/>
                <w:spacing w:val="-1"/>
                <w:sz w:val="18"/>
                <w:szCs w:val="18"/>
              </w:rPr>
              <w:t>D</w:t>
            </w:r>
            <w:r w:rsidRPr="00A8788A">
              <w:rPr>
                <w:b/>
                <w:bCs/>
                <w:sz w:val="18"/>
                <w:szCs w:val="18"/>
              </w:rPr>
              <w:t>IT</w:t>
            </w:r>
            <w:r w:rsidRPr="00A8788A">
              <w:rPr>
                <w:b/>
                <w:bCs/>
                <w:spacing w:val="1"/>
                <w:sz w:val="18"/>
                <w:szCs w:val="18"/>
              </w:rPr>
              <w:t>T</w:t>
            </w:r>
            <w:r w:rsidRPr="00A8788A">
              <w:rPr>
                <w:b/>
                <w:bCs/>
                <w:sz w:val="18"/>
                <w:szCs w:val="18"/>
              </w:rPr>
              <w:t>A P</w:t>
            </w:r>
            <w:r w:rsidRPr="00A8788A">
              <w:rPr>
                <w:b/>
                <w:bCs/>
                <w:spacing w:val="-1"/>
                <w:sz w:val="18"/>
                <w:szCs w:val="18"/>
              </w:rPr>
              <w:t>R</w:t>
            </w:r>
            <w:r w:rsidRPr="00A8788A">
              <w:rPr>
                <w:b/>
                <w:bCs/>
                <w:spacing w:val="1"/>
                <w:sz w:val="18"/>
                <w:szCs w:val="18"/>
              </w:rPr>
              <w:t>E</w:t>
            </w:r>
            <w:r w:rsidRPr="00A8788A">
              <w:rPr>
                <w:b/>
                <w:bCs/>
                <w:spacing w:val="-1"/>
                <w:sz w:val="18"/>
                <w:szCs w:val="18"/>
              </w:rPr>
              <w:t>SC</w:t>
            </w:r>
            <w:r w:rsidRPr="00A8788A">
              <w:rPr>
                <w:b/>
                <w:bCs/>
                <w:spacing w:val="1"/>
                <w:sz w:val="18"/>
                <w:szCs w:val="18"/>
              </w:rPr>
              <w:t>E</w:t>
            </w:r>
            <w:r w:rsidRPr="00A8788A">
              <w:rPr>
                <w:b/>
                <w:bCs/>
                <w:spacing w:val="-2"/>
                <w:sz w:val="18"/>
                <w:szCs w:val="18"/>
              </w:rPr>
              <w:t>L</w:t>
            </w:r>
            <w:r w:rsidRPr="00A8788A">
              <w:rPr>
                <w:b/>
                <w:bCs/>
                <w:spacing w:val="1"/>
                <w:sz w:val="18"/>
                <w:szCs w:val="18"/>
              </w:rPr>
              <w:t>T</w:t>
            </w:r>
            <w:r w:rsidRPr="00A8788A">
              <w:rPr>
                <w:b/>
                <w:bCs/>
                <w:sz w:val="18"/>
                <w:szCs w:val="18"/>
              </w:rPr>
              <w:t>A</w:t>
            </w:r>
          </w:p>
        </w:tc>
        <w:tc>
          <w:tcPr>
            <w:tcW w:w="4536" w:type="dxa"/>
            <w:gridSpan w:val="5"/>
            <w:tcBorders>
              <w:top w:val="single" w:sz="4" w:space="0" w:color="000000"/>
              <w:left w:val="single" w:sz="4" w:space="0" w:color="000000"/>
              <w:bottom w:val="single" w:sz="4" w:space="0" w:color="000000"/>
              <w:right w:val="single" w:sz="4" w:space="0" w:color="000000"/>
            </w:tcBorders>
          </w:tcPr>
          <w:p w14:paraId="21A9E87F" w14:textId="77777777" w:rsidR="00246C98" w:rsidRPr="00A8788A" w:rsidRDefault="00246C98" w:rsidP="004A5060">
            <w:pPr>
              <w:widowControl w:val="0"/>
              <w:autoSpaceDE w:val="0"/>
              <w:autoSpaceDN w:val="0"/>
              <w:adjustRightInd w:val="0"/>
              <w:spacing w:after="0" w:line="240" w:lineRule="auto"/>
              <w:ind w:left="421" w:right="-20"/>
              <w:jc w:val="both"/>
              <w:rPr>
                <w:sz w:val="18"/>
                <w:szCs w:val="18"/>
              </w:rPr>
            </w:pPr>
            <w:r w:rsidRPr="00A8788A">
              <w:rPr>
                <w:b/>
                <w:bCs/>
                <w:spacing w:val="1"/>
                <w:sz w:val="18"/>
                <w:szCs w:val="18"/>
              </w:rPr>
              <w:t>1</w:t>
            </w:r>
            <w:r w:rsidRPr="00A8788A">
              <w:rPr>
                <w:b/>
                <w:bCs/>
                <w:sz w:val="18"/>
                <w:szCs w:val="18"/>
              </w:rPr>
              <w:t>°</w:t>
            </w:r>
            <w:r w:rsidRPr="00A8788A">
              <w:rPr>
                <w:b/>
                <w:bCs/>
                <w:spacing w:val="-1"/>
                <w:sz w:val="18"/>
                <w:szCs w:val="18"/>
              </w:rPr>
              <w:t xml:space="preserve"> </w:t>
            </w: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3"/>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z w:val="18"/>
                <w:szCs w:val="18"/>
              </w:rPr>
              <w:t xml:space="preserve">O </w:t>
            </w:r>
            <w:r w:rsidRPr="00A8788A">
              <w:rPr>
                <w:b/>
                <w:bCs/>
                <w:spacing w:val="-1"/>
                <w:sz w:val="18"/>
                <w:szCs w:val="18"/>
              </w:rPr>
              <w:t>D</w:t>
            </w:r>
            <w:r w:rsidRPr="00A8788A">
              <w:rPr>
                <w:b/>
                <w:bCs/>
                <w:sz w:val="18"/>
                <w:szCs w:val="18"/>
              </w:rPr>
              <w:t>I R</w:t>
            </w:r>
            <w:r w:rsidRPr="00A8788A">
              <w:rPr>
                <w:b/>
                <w:bCs/>
                <w:spacing w:val="-1"/>
                <w:sz w:val="18"/>
                <w:szCs w:val="18"/>
              </w:rPr>
              <w:t>A</w:t>
            </w:r>
            <w:r w:rsidRPr="00A8788A">
              <w:rPr>
                <w:b/>
                <w:bCs/>
                <w:spacing w:val="-2"/>
                <w:sz w:val="18"/>
                <w:szCs w:val="18"/>
              </w:rPr>
              <w:t>F</w:t>
            </w:r>
            <w:r w:rsidRPr="00A8788A">
              <w:rPr>
                <w:b/>
                <w:bCs/>
                <w:sz w:val="18"/>
                <w:szCs w:val="18"/>
              </w:rPr>
              <w:t>F</w:t>
            </w:r>
            <w:r w:rsidRPr="00A8788A">
              <w:rPr>
                <w:b/>
                <w:bCs/>
                <w:spacing w:val="-1"/>
                <w:sz w:val="18"/>
                <w:szCs w:val="18"/>
              </w:rPr>
              <w:t>R</w:t>
            </w:r>
            <w:r w:rsidRPr="00A8788A">
              <w:rPr>
                <w:b/>
                <w:bCs/>
                <w:sz w:val="18"/>
                <w:szCs w:val="18"/>
              </w:rPr>
              <w:t>O</w:t>
            </w:r>
            <w:r w:rsidRPr="00A8788A">
              <w:rPr>
                <w:b/>
                <w:bCs/>
                <w:spacing w:val="-1"/>
                <w:sz w:val="18"/>
                <w:szCs w:val="18"/>
              </w:rPr>
              <w:t>N</w:t>
            </w:r>
            <w:r w:rsidRPr="00A8788A">
              <w:rPr>
                <w:b/>
                <w:bCs/>
                <w:spacing w:val="-2"/>
                <w:sz w:val="18"/>
                <w:szCs w:val="18"/>
              </w:rPr>
              <w:t>T</w:t>
            </w:r>
            <w:r w:rsidRPr="00A8788A">
              <w:rPr>
                <w:b/>
                <w:bCs/>
                <w:sz w:val="18"/>
                <w:szCs w:val="18"/>
              </w:rPr>
              <w:t>O</w:t>
            </w:r>
          </w:p>
        </w:tc>
        <w:tc>
          <w:tcPr>
            <w:tcW w:w="4099" w:type="dxa"/>
            <w:gridSpan w:val="4"/>
            <w:tcBorders>
              <w:top w:val="single" w:sz="4" w:space="0" w:color="000000"/>
              <w:left w:val="single" w:sz="4" w:space="0" w:color="000000"/>
              <w:bottom w:val="single" w:sz="4" w:space="0" w:color="000000"/>
              <w:right w:val="single" w:sz="4" w:space="0" w:color="000000"/>
            </w:tcBorders>
          </w:tcPr>
          <w:p w14:paraId="0E4906B0" w14:textId="77777777" w:rsidR="00246C98" w:rsidRPr="00A8788A" w:rsidRDefault="00246C98" w:rsidP="004A5060">
            <w:pPr>
              <w:widowControl w:val="0"/>
              <w:autoSpaceDE w:val="0"/>
              <w:autoSpaceDN w:val="0"/>
              <w:adjustRightInd w:val="0"/>
              <w:spacing w:after="0" w:line="240" w:lineRule="auto"/>
              <w:ind w:left="421" w:right="-20"/>
              <w:jc w:val="both"/>
              <w:rPr>
                <w:sz w:val="18"/>
                <w:szCs w:val="18"/>
              </w:rPr>
            </w:pPr>
            <w:r w:rsidRPr="00A8788A">
              <w:rPr>
                <w:b/>
                <w:bCs/>
                <w:spacing w:val="1"/>
                <w:sz w:val="18"/>
                <w:szCs w:val="18"/>
              </w:rPr>
              <w:t>2</w:t>
            </w:r>
            <w:r w:rsidRPr="00A8788A">
              <w:rPr>
                <w:b/>
                <w:bCs/>
                <w:sz w:val="18"/>
                <w:szCs w:val="18"/>
              </w:rPr>
              <w:t>°</w:t>
            </w:r>
            <w:r w:rsidRPr="00A8788A">
              <w:rPr>
                <w:b/>
                <w:bCs/>
                <w:spacing w:val="-1"/>
                <w:sz w:val="18"/>
                <w:szCs w:val="18"/>
              </w:rPr>
              <w:t xml:space="preserve"> </w:t>
            </w: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3"/>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z w:val="18"/>
                <w:szCs w:val="18"/>
              </w:rPr>
              <w:t xml:space="preserve">O </w:t>
            </w:r>
            <w:r w:rsidRPr="00A8788A">
              <w:rPr>
                <w:b/>
                <w:bCs/>
                <w:spacing w:val="-1"/>
                <w:sz w:val="18"/>
                <w:szCs w:val="18"/>
              </w:rPr>
              <w:t>D</w:t>
            </w:r>
            <w:r w:rsidRPr="00A8788A">
              <w:rPr>
                <w:b/>
                <w:bCs/>
                <w:sz w:val="18"/>
                <w:szCs w:val="18"/>
              </w:rPr>
              <w:t>I R</w:t>
            </w:r>
            <w:r w:rsidRPr="00A8788A">
              <w:rPr>
                <w:b/>
                <w:bCs/>
                <w:spacing w:val="-1"/>
                <w:sz w:val="18"/>
                <w:szCs w:val="18"/>
              </w:rPr>
              <w:t>A</w:t>
            </w:r>
            <w:r w:rsidRPr="00A8788A">
              <w:rPr>
                <w:b/>
                <w:bCs/>
                <w:spacing w:val="-2"/>
                <w:sz w:val="18"/>
                <w:szCs w:val="18"/>
              </w:rPr>
              <w:t>F</w:t>
            </w:r>
            <w:r w:rsidRPr="00A8788A">
              <w:rPr>
                <w:b/>
                <w:bCs/>
                <w:sz w:val="18"/>
                <w:szCs w:val="18"/>
              </w:rPr>
              <w:t>F</w:t>
            </w:r>
            <w:r w:rsidRPr="00A8788A">
              <w:rPr>
                <w:b/>
                <w:bCs/>
                <w:spacing w:val="-1"/>
                <w:sz w:val="18"/>
                <w:szCs w:val="18"/>
              </w:rPr>
              <w:t>R</w:t>
            </w:r>
            <w:r w:rsidRPr="00A8788A">
              <w:rPr>
                <w:b/>
                <w:bCs/>
                <w:sz w:val="18"/>
                <w:szCs w:val="18"/>
              </w:rPr>
              <w:t>O</w:t>
            </w:r>
            <w:r w:rsidRPr="00A8788A">
              <w:rPr>
                <w:b/>
                <w:bCs/>
                <w:spacing w:val="-1"/>
                <w:sz w:val="18"/>
                <w:szCs w:val="18"/>
              </w:rPr>
              <w:t>N</w:t>
            </w:r>
            <w:r w:rsidRPr="00A8788A">
              <w:rPr>
                <w:b/>
                <w:bCs/>
                <w:spacing w:val="-2"/>
                <w:sz w:val="18"/>
                <w:szCs w:val="18"/>
              </w:rPr>
              <w:t>T</w:t>
            </w:r>
            <w:r w:rsidRPr="00A8788A">
              <w:rPr>
                <w:b/>
                <w:bCs/>
                <w:sz w:val="18"/>
                <w:szCs w:val="18"/>
              </w:rPr>
              <w:t>O</w:t>
            </w:r>
          </w:p>
        </w:tc>
        <w:tc>
          <w:tcPr>
            <w:tcW w:w="1299" w:type="dxa"/>
            <w:vMerge w:val="restart"/>
            <w:tcBorders>
              <w:top w:val="single" w:sz="4" w:space="0" w:color="000000"/>
              <w:left w:val="single" w:sz="4" w:space="0" w:color="000000"/>
              <w:bottom w:val="single" w:sz="4" w:space="0" w:color="000000"/>
              <w:right w:val="single" w:sz="4" w:space="0" w:color="000000"/>
            </w:tcBorders>
          </w:tcPr>
          <w:p w14:paraId="22924A68" w14:textId="77777777" w:rsidR="00246C98" w:rsidRPr="00A8788A" w:rsidRDefault="00246C98" w:rsidP="004A5060">
            <w:pPr>
              <w:widowControl w:val="0"/>
              <w:autoSpaceDE w:val="0"/>
              <w:autoSpaceDN w:val="0"/>
              <w:adjustRightInd w:val="0"/>
              <w:spacing w:after="0" w:line="240" w:lineRule="auto"/>
              <w:ind w:left="136" w:right="330"/>
              <w:jc w:val="both"/>
              <w:rPr>
                <w:sz w:val="18"/>
                <w:szCs w:val="18"/>
              </w:rPr>
            </w:pPr>
            <w:r w:rsidRPr="00A8788A">
              <w:rPr>
                <w:b/>
                <w:bCs/>
                <w:spacing w:val="-1"/>
                <w:sz w:val="18"/>
                <w:szCs w:val="18"/>
              </w:rPr>
              <w:t>M</w:t>
            </w:r>
            <w:r w:rsidRPr="00A8788A">
              <w:rPr>
                <w:b/>
                <w:bCs/>
                <w:sz w:val="18"/>
                <w:szCs w:val="18"/>
              </w:rPr>
              <w:t>OTI</w:t>
            </w:r>
            <w:r w:rsidRPr="00A8788A">
              <w:rPr>
                <w:b/>
                <w:bCs/>
                <w:spacing w:val="-1"/>
                <w:sz w:val="18"/>
                <w:szCs w:val="18"/>
              </w:rPr>
              <w:t>VA</w:t>
            </w:r>
            <w:r w:rsidRPr="00A8788A">
              <w:rPr>
                <w:b/>
                <w:bCs/>
                <w:spacing w:val="-2"/>
                <w:sz w:val="18"/>
                <w:szCs w:val="18"/>
              </w:rPr>
              <w:t>Z</w:t>
            </w:r>
            <w:r w:rsidRPr="00A8788A">
              <w:rPr>
                <w:b/>
                <w:bCs/>
                <w:sz w:val="18"/>
                <w:szCs w:val="18"/>
              </w:rPr>
              <w:t>IO</w:t>
            </w:r>
            <w:r w:rsidRPr="00A8788A">
              <w:rPr>
                <w:b/>
                <w:bCs/>
                <w:spacing w:val="-1"/>
                <w:sz w:val="18"/>
                <w:szCs w:val="18"/>
              </w:rPr>
              <w:t>N</w:t>
            </w:r>
            <w:r w:rsidRPr="00A8788A">
              <w:rPr>
                <w:b/>
                <w:bCs/>
                <w:sz w:val="18"/>
                <w:szCs w:val="18"/>
              </w:rPr>
              <w:t>I DE</w:t>
            </w:r>
            <w:r w:rsidRPr="00A8788A">
              <w:rPr>
                <w:b/>
                <w:bCs/>
                <w:spacing w:val="-1"/>
                <w:sz w:val="18"/>
                <w:szCs w:val="18"/>
              </w:rPr>
              <w:t>L</w:t>
            </w:r>
            <w:r w:rsidRPr="00A8788A">
              <w:rPr>
                <w:b/>
                <w:bCs/>
                <w:spacing w:val="1"/>
                <w:sz w:val="18"/>
                <w:szCs w:val="18"/>
              </w:rPr>
              <w:t>L</w:t>
            </w:r>
            <w:r w:rsidRPr="00A8788A">
              <w:rPr>
                <w:b/>
                <w:bCs/>
                <w:sz w:val="18"/>
                <w:szCs w:val="18"/>
              </w:rPr>
              <w:t xml:space="preserve">A </w:t>
            </w:r>
            <w:r w:rsidRPr="00A8788A">
              <w:rPr>
                <w:b/>
                <w:bCs/>
                <w:spacing w:val="-1"/>
                <w:sz w:val="18"/>
                <w:szCs w:val="18"/>
              </w:rPr>
              <w:t>SC</w:t>
            </w:r>
            <w:r w:rsidRPr="00A8788A">
              <w:rPr>
                <w:b/>
                <w:bCs/>
                <w:spacing w:val="1"/>
                <w:sz w:val="18"/>
                <w:szCs w:val="18"/>
              </w:rPr>
              <w:t>ELT</w:t>
            </w:r>
            <w:r w:rsidRPr="00A8788A">
              <w:rPr>
                <w:b/>
                <w:bCs/>
                <w:sz w:val="18"/>
                <w:szCs w:val="18"/>
              </w:rPr>
              <w:t>A</w:t>
            </w:r>
          </w:p>
        </w:tc>
      </w:tr>
      <w:tr w:rsidR="00246C98" w:rsidRPr="00A8788A" w14:paraId="1C182409" w14:textId="77777777" w:rsidTr="00237021">
        <w:trPr>
          <w:trHeight w:hRule="exact" w:val="568"/>
        </w:trPr>
        <w:tc>
          <w:tcPr>
            <w:tcW w:w="1139" w:type="dxa"/>
            <w:gridSpan w:val="2"/>
            <w:vMerge/>
            <w:tcBorders>
              <w:top w:val="single" w:sz="4" w:space="0" w:color="000000"/>
              <w:left w:val="single" w:sz="4" w:space="0" w:color="000000"/>
              <w:bottom w:val="single" w:sz="4" w:space="0" w:color="000000"/>
              <w:right w:val="single" w:sz="4" w:space="0" w:color="000000"/>
            </w:tcBorders>
          </w:tcPr>
          <w:p w14:paraId="060CCDFC" w14:textId="77777777" w:rsidR="00246C98" w:rsidRPr="00A8788A" w:rsidRDefault="00246C98" w:rsidP="00355171">
            <w:pPr>
              <w:widowControl w:val="0"/>
              <w:autoSpaceDE w:val="0"/>
              <w:autoSpaceDN w:val="0"/>
              <w:adjustRightInd w:val="0"/>
              <w:spacing w:after="0" w:line="240" w:lineRule="auto"/>
              <w:ind w:left="136" w:right="330"/>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3446EB01" w14:textId="77777777" w:rsidR="00246C98" w:rsidRPr="00A8788A" w:rsidRDefault="00246C98" w:rsidP="00355171">
            <w:pPr>
              <w:widowControl w:val="0"/>
              <w:autoSpaceDE w:val="0"/>
              <w:autoSpaceDN w:val="0"/>
              <w:adjustRightInd w:val="0"/>
              <w:spacing w:after="0" w:line="240" w:lineRule="auto"/>
              <w:ind w:left="135" w:right="445" w:firstLine="7"/>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264" w:type="dxa"/>
            <w:tcBorders>
              <w:top w:val="single" w:sz="4" w:space="0" w:color="000000"/>
              <w:left w:val="single" w:sz="4" w:space="0" w:color="000000"/>
              <w:bottom w:val="single" w:sz="4" w:space="0" w:color="000000"/>
              <w:right w:val="single" w:sz="4" w:space="0" w:color="000000"/>
            </w:tcBorders>
            <w:shd w:val="clear" w:color="auto" w:fill="CCCCCC"/>
          </w:tcPr>
          <w:p w14:paraId="1FB25085"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6C7B8EA"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CCCCCC"/>
          </w:tcPr>
          <w:p w14:paraId="070D9E23"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145" w:type="dxa"/>
            <w:gridSpan w:val="2"/>
            <w:tcBorders>
              <w:top w:val="single" w:sz="4" w:space="0" w:color="000000"/>
              <w:left w:val="single" w:sz="4" w:space="0" w:color="000000"/>
              <w:bottom w:val="single" w:sz="4" w:space="0" w:color="000000"/>
              <w:right w:val="single" w:sz="4" w:space="0" w:color="000000"/>
            </w:tcBorders>
          </w:tcPr>
          <w:p w14:paraId="30784FE0" w14:textId="77777777" w:rsidR="00246C98" w:rsidRPr="00A8788A" w:rsidRDefault="00246C98" w:rsidP="00355171">
            <w:pPr>
              <w:widowControl w:val="0"/>
              <w:autoSpaceDE w:val="0"/>
              <w:autoSpaceDN w:val="0"/>
              <w:adjustRightInd w:val="0"/>
              <w:spacing w:after="0" w:line="240" w:lineRule="auto"/>
              <w:ind w:left="135" w:right="445" w:firstLine="18"/>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333" w:type="dxa"/>
            <w:tcBorders>
              <w:top w:val="single" w:sz="4" w:space="0" w:color="000000"/>
              <w:left w:val="single" w:sz="4" w:space="0" w:color="000000"/>
              <w:bottom w:val="single" w:sz="4" w:space="0" w:color="000000"/>
              <w:right w:val="single" w:sz="4" w:space="0" w:color="000000"/>
            </w:tcBorders>
          </w:tcPr>
          <w:p w14:paraId="129D0FD5"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tcPr>
          <w:p w14:paraId="2E750E7C"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1066" w:type="dxa"/>
            <w:tcBorders>
              <w:top w:val="single" w:sz="4" w:space="0" w:color="000000"/>
              <w:left w:val="single" w:sz="4" w:space="0" w:color="000000"/>
              <w:bottom w:val="single" w:sz="4" w:space="0" w:color="000000"/>
              <w:right w:val="single" w:sz="4" w:space="0" w:color="000000"/>
            </w:tcBorders>
          </w:tcPr>
          <w:p w14:paraId="5BB9760C"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145" w:type="dxa"/>
            <w:tcBorders>
              <w:top w:val="single" w:sz="4" w:space="0" w:color="000000"/>
              <w:left w:val="single" w:sz="4" w:space="0" w:color="000000"/>
              <w:bottom w:val="single" w:sz="4" w:space="0" w:color="000000"/>
              <w:right w:val="single" w:sz="4" w:space="0" w:color="000000"/>
            </w:tcBorders>
          </w:tcPr>
          <w:p w14:paraId="74F2A3BE" w14:textId="77777777" w:rsidR="00246C98" w:rsidRPr="00A8788A" w:rsidRDefault="00246C98" w:rsidP="00355171">
            <w:pPr>
              <w:widowControl w:val="0"/>
              <w:autoSpaceDE w:val="0"/>
              <w:autoSpaceDN w:val="0"/>
              <w:adjustRightInd w:val="0"/>
              <w:spacing w:after="0" w:line="240" w:lineRule="auto"/>
              <w:ind w:left="135" w:right="445" w:firstLine="18"/>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252" w:type="dxa"/>
            <w:tcBorders>
              <w:top w:val="single" w:sz="4" w:space="0" w:color="000000"/>
              <w:left w:val="single" w:sz="4" w:space="0" w:color="000000"/>
              <w:bottom w:val="single" w:sz="4" w:space="0" w:color="000000"/>
              <w:right w:val="single" w:sz="4" w:space="0" w:color="000000"/>
            </w:tcBorders>
          </w:tcPr>
          <w:p w14:paraId="1B8093C1"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732" w:type="dxa"/>
            <w:tcBorders>
              <w:top w:val="single" w:sz="4" w:space="0" w:color="000000"/>
              <w:left w:val="single" w:sz="4" w:space="0" w:color="000000"/>
              <w:bottom w:val="single" w:sz="4" w:space="0" w:color="000000"/>
              <w:right w:val="single" w:sz="4" w:space="0" w:color="000000"/>
            </w:tcBorders>
          </w:tcPr>
          <w:p w14:paraId="2EB123F6"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970" w:type="dxa"/>
            <w:tcBorders>
              <w:top w:val="single" w:sz="4" w:space="0" w:color="000000"/>
              <w:left w:val="single" w:sz="4" w:space="0" w:color="000000"/>
              <w:bottom w:val="single" w:sz="4" w:space="0" w:color="000000"/>
              <w:right w:val="single" w:sz="4" w:space="0" w:color="000000"/>
            </w:tcBorders>
          </w:tcPr>
          <w:p w14:paraId="5CBD6DD5"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299" w:type="dxa"/>
            <w:vMerge/>
            <w:tcBorders>
              <w:top w:val="single" w:sz="4" w:space="0" w:color="000000"/>
              <w:left w:val="single" w:sz="4" w:space="0" w:color="000000"/>
              <w:bottom w:val="single" w:sz="4" w:space="0" w:color="000000"/>
              <w:right w:val="single" w:sz="4" w:space="0" w:color="000000"/>
            </w:tcBorders>
          </w:tcPr>
          <w:p w14:paraId="6A2B5992" w14:textId="77777777" w:rsidR="00246C98" w:rsidRPr="00A8788A" w:rsidRDefault="00246C98" w:rsidP="00355171">
            <w:pPr>
              <w:widowControl w:val="0"/>
              <w:autoSpaceDE w:val="0"/>
              <w:autoSpaceDN w:val="0"/>
              <w:adjustRightInd w:val="0"/>
              <w:spacing w:after="0" w:line="240" w:lineRule="auto"/>
              <w:ind w:left="160" w:right="-20"/>
              <w:jc w:val="both"/>
              <w:rPr>
                <w:sz w:val="18"/>
                <w:szCs w:val="18"/>
              </w:rPr>
            </w:pPr>
          </w:p>
        </w:tc>
      </w:tr>
      <w:tr w:rsidR="00246C98" w:rsidRPr="00A8788A" w14:paraId="464E661F" w14:textId="77777777" w:rsidTr="00237021">
        <w:trPr>
          <w:trHeight w:hRule="exact" w:val="271"/>
        </w:trPr>
        <w:tc>
          <w:tcPr>
            <w:tcW w:w="15598" w:type="dxa"/>
            <w:gridSpan w:val="16"/>
            <w:tcBorders>
              <w:top w:val="single" w:sz="4" w:space="0" w:color="000000"/>
              <w:left w:val="single" w:sz="4" w:space="0" w:color="000000"/>
              <w:bottom w:val="single" w:sz="4" w:space="0" w:color="000000"/>
              <w:right w:val="single" w:sz="4" w:space="0" w:color="000000"/>
            </w:tcBorders>
            <w:shd w:val="clear" w:color="auto" w:fill="CCCCCC"/>
          </w:tcPr>
          <w:p w14:paraId="652B399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0105F2DF"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48B0998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FF1AA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0AAE322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7C64EC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6DC89E2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469108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0DAC896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F20E7C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1C68743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6E3F414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0BB88F8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4266C0D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7B01355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86976F8"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11FBB16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5C43025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1BDBFB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76FA07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6B29A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3A28D4C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B771D6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3B097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8A70B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5B76CF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77F98BF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B7B41A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02932D2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633786C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6439A1A9"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19DCDF6"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FD2850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A47377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292882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21C10F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9C41F7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3F7C72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39F58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30BE3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2A2981C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5641F0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D07662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5FE69D6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2D30DA2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462DAEF5"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EA9C0E7"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DF331D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5CC701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EF4A11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9D4792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7395EF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EFCABE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E5BA11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C40106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50C11A0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B1143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0049441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15C6374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704310C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57E7B223"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4623A0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015A561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A60AC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59F813E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D20D00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0ED8BFB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2C3F5A9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1582686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6EB4D2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4BFC551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2A5957D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408B3F4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9064EE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420E70F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3F10037A"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7E58C889"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5A2A0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0AA9C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91F23D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AAE909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15EE1ED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B21EF4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0FE45F9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33E8B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2D738B8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44BD56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EA287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2C2D7BB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67EF5CF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64CF4361"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47495E5"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F1229F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E13F8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6A4FD4F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3AB0D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2423AAA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757296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5DB3E1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6EAAA2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638DE51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59B990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4D4A4EF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6C39CF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09697DA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2F066C46"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3797A57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A72B3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331993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0CFFB0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5DEBEF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3D501D9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58CBF6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4397316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A4E05B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3E3F2A0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83B5C5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852C96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5B06478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1AF37D6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0A1DE2E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69DD37B" w14:textId="77777777" w:rsidTr="00237021">
        <w:trPr>
          <w:trHeight w:hRule="exact" w:val="416"/>
        </w:trPr>
        <w:tc>
          <w:tcPr>
            <w:tcW w:w="1139" w:type="dxa"/>
            <w:gridSpan w:val="2"/>
            <w:tcBorders>
              <w:top w:val="single" w:sz="4" w:space="0" w:color="000000"/>
              <w:left w:val="single" w:sz="4" w:space="0" w:color="000000"/>
              <w:bottom w:val="single" w:sz="4" w:space="0" w:color="000000"/>
              <w:right w:val="single" w:sz="4" w:space="0" w:color="000000"/>
            </w:tcBorders>
          </w:tcPr>
          <w:p w14:paraId="4FB4B53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9965D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1E48E9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83E49F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8A925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C091C9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549AC56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9457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65E66FC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45C003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6880F1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5B6276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2813AEF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162BBA7C"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B880CD4" w14:textId="77777777" w:rsidTr="00237021">
        <w:trPr>
          <w:trHeight w:hRule="exact" w:val="422"/>
        </w:trPr>
        <w:tc>
          <w:tcPr>
            <w:tcW w:w="1139" w:type="dxa"/>
            <w:gridSpan w:val="2"/>
            <w:tcBorders>
              <w:top w:val="single" w:sz="4" w:space="0" w:color="000000"/>
              <w:left w:val="single" w:sz="4" w:space="0" w:color="000000"/>
              <w:bottom w:val="single" w:sz="4" w:space="0" w:color="000000"/>
              <w:right w:val="single" w:sz="4" w:space="0" w:color="000000"/>
            </w:tcBorders>
          </w:tcPr>
          <w:p w14:paraId="0FC6E48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C392C5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1867BD2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ED08B6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018119D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0C9B0D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490F5A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82BED2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38364FA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699B87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2478DE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2E1C498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0E3DEC7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8A4F641"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F99D485" w14:textId="77777777" w:rsidTr="00237021">
        <w:trPr>
          <w:trHeight w:hRule="exact" w:val="90"/>
        </w:trPr>
        <w:tc>
          <w:tcPr>
            <w:tcW w:w="1139" w:type="dxa"/>
            <w:gridSpan w:val="2"/>
            <w:tcBorders>
              <w:top w:val="single" w:sz="4" w:space="0" w:color="000000"/>
              <w:left w:val="single" w:sz="4" w:space="0" w:color="000000"/>
              <w:bottom w:val="single" w:sz="4" w:space="0" w:color="000000"/>
              <w:right w:val="single" w:sz="4" w:space="0" w:color="000000"/>
            </w:tcBorders>
          </w:tcPr>
          <w:p w14:paraId="5D610C8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2AD6C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597EAFE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C2E93C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1E7D38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5AA5EF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40A3F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82502E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0EECFB9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347C6E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4ADC9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A0E41C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4FFEBC4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A8A883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42EB3755" w14:textId="77777777" w:rsidTr="00237021">
        <w:trPr>
          <w:trHeight w:hRule="exact" w:val="273"/>
        </w:trPr>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3B7AC11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692" w:type="dxa"/>
            <w:tcBorders>
              <w:top w:val="single" w:sz="4" w:space="0" w:color="000000"/>
              <w:left w:val="single" w:sz="16" w:space="0" w:color="D2D2D2"/>
              <w:bottom w:val="single" w:sz="4" w:space="0" w:color="000000"/>
              <w:right w:val="single" w:sz="4" w:space="0" w:color="000000"/>
            </w:tcBorders>
            <w:shd w:val="clear" w:color="auto" w:fill="DDDDDD"/>
          </w:tcPr>
          <w:p w14:paraId="6F4D7F5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DDDDDD"/>
          </w:tcPr>
          <w:p w14:paraId="0B1B2877"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DDDDD"/>
          </w:tcPr>
          <w:p w14:paraId="2BEC1A7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1BBF709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023" w:type="dxa"/>
            <w:gridSpan w:val="3"/>
            <w:tcBorders>
              <w:top w:val="single" w:sz="4" w:space="0" w:color="000000"/>
              <w:left w:val="single" w:sz="16" w:space="0" w:color="D2D2D2"/>
              <w:bottom w:val="single" w:sz="4" w:space="0" w:color="000000"/>
              <w:right w:val="single" w:sz="4" w:space="0" w:color="000000"/>
            </w:tcBorders>
            <w:shd w:val="clear" w:color="auto" w:fill="DDDDDD"/>
          </w:tcPr>
          <w:p w14:paraId="1A5011C7"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Pr>
          <w:p w14:paraId="0CC6B18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DDDDDD"/>
          </w:tcPr>
          <w:p w14:paraId="3D942370"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970" w:type="dxa"/>
            <w:tcBorders>
              <w:top w:val="single" w:sz="4" w:space="0" w:color="000000"/>
              <w:left w:val="single" w:sz="4" w:space="0" w:color="000000"/>
              <w:bottom w:val="single" w:sz="4" w:space="0" w:color="000000"/>
              <w:right w:val="single" w:sz="4" w:space="0" w:color="000000"/>
            </w:tcBorders>
            <w:shd w:val="clear" w:color="auto" w:fill="DDDDDD"/>
          </w:tcPr>
          <w:p w14:paraId="7720526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shd w:val="clear" w:color="auto" w:fill="DDDDDD"/>
          </w:tcPr>
          <w:p w14:paraId="2E064E01" w14:textId="77777777" w:rsidR="00246C98" w:rsidRPr="00A8788A" w:rsidRDefault="00246C98" w:rsidP="004A5060">
            <w:pPr>
              <w:widowControl w:val="0"/>
              <w:autoSpaceDE w:val="0"/>
              <w:autoSpaceDN w:val="0"/>
              <w:adjustRightInd w:val="0"/>
              <w:spacing w:after="0" w:line="240" w:lineRule="auto"/>
              <w:jc w:val="both"/>
              <w:rPr>
                <w:sz w:val="18"/>
                <w:szCs w:val="18"/>
              </w:rPr>
            </w:pPr>
          </w:p>
        </w:tc>
      </w:tr>
    </w:tbl>
    <w:p w14:paraId="54B68FD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D163F9">
        <w:rPr>
          <w:sz w:val="24"/>
          <w:szCs w:val="24"/>
        </w:rPr>
        <w:t>Luogo e data</w:t>
      </w:r>
      <w:r w:rsidRPr="00D163F9">
        <w:rPr>
          <w:sz w:val="24"/>
          <w:szCs w:val="24"/>
          <w:u w:val="single"/>
        </w:rPr>
        <w:t xml:space="preserve"> </w:t>
      </w:r>
      <w:r w:rsidRPr="00D163F9">
        <w:rPr>
          <w:sz w:val="24"/>
          <w:szCs w:val="24"/>
          <w:u w:val="single"/>
        </w:rPr>
        <w:tab/>
      </w:r>
    </w:p>
    <w:p w14:paraId="7AB934BF"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D163F9">
        <w:rPr>
          <w:sz w:val="24"/>
          <w:szCs w:val="24"/>
        </w:rPr>
        <w:t>firma legale rappresentante</w:t>
      </w:r>
      <w:r>
        <w:rPr>
          <w:sz w:val="24"/>
          <w:szCs w:val="24"/>
          <w:u w:val="single"/>
        </w:rPr>
        <w:t>_______________________________</w:t>
      </w:r>
      <w:proofErr w:type="gramStart"/>
      <w:r>
        <w:rPr>
          <w:sz w:val="24"/>
          <w:szCs w:val="24"/>
          <w:u w:val="single"/>
        </w:rPr>
        <w:t xml:space="preserve">_ </w:t>
      </w:r>
      <w:r>
        <w:rPr>
          <w:sz w:val="24"/>
          <w:szCs w:val="24"/>
        </w:rPr>
        <w:t xml:space="preserve"> Timbro</w:t>
      </w:r>
      <w:proofErr w:type="gramEnd"/>
      <w:r>
        <w:rPr>
          <w:sz w:val="24"/>
          <w:szCs w:val="24"/>
        </w:rPr>
        <w:t xml:space="preserve"> e </w:t>
      </w:r>
      <w:r w:rsidRPr="00D163F9">
        <w:rPr>
          <w:sz w:val="24"/>
          <w:szCs w:val="24"/>
        </w:rPr>
        <w:t xml:space="preserve">firma </w:t>
      </w:r>
      <w:r>
        <w:rPr>
          <w:sz w:val="24"/>
          <w:szCs w:val="24"/>
        </w:rPr>
        <w:t>Tecnico coordinatore ______________________________</w:t>
      </w:r>
    </w:p>
    <w:p w14:paraId="2E297714" w14:textId="7237926F" w:rsidR="00246C98" w:rsidRDefault="00246C98" w:rsidP="004A5060">
      <w:pPr>
        <w:autoSpaceDE w:val="0"/>
        <w:autoSpaceDN w:val="0"/>
        <w:adjustRightInd w:val="0"/>
        <w:spacing w:after="0" w:line="240" w:lineRule="auto"/>
        <w:jc w:val="both"/>
        <w:rPr>
          <w:b/>
          <w:sz w:val="24"/>
          <w:szCs w:val="24"/>
        </w:rPr>
      </w:pPr>
      <w:r>
        <w:rPr>
          <w:rFonts w:ascii="Carlito-Bold" w:hAnsi="Carlito-Bold" w:cs="Carlito-Bold"/>
          <w:b/>
          <w:bCs/>
        </w:rPr>
        <w:t xml:space="preserve">Documento </w:t>
      </w:r>
      <w:r w:rsidR="003245D3">
        <w:rPr>
          <w:rFonts w:ascii="Carlito-Bold" w:hAnsi="Carlito-Bold" w:cs="Carlito-Bold"/>
          <w:b/>
          <w:bCs/>
        </w:rPr>
        <w:t xml:space="preserve">da firmare </w:t>
      </w:r>
      <w:r>
        <w:rPr>
          <w:rFonts w:ascii="Carlito-Bold" w:hAnsi="Carlito-Bold" w:cs="Carlito-Bold"/>
          <w:b/>
          <w:bCs/>
        </w:rPr>
        <w:t xml:space="preserve">digitalmente oppure sottoscrivere con firma autografa e allegare copia documento di identità del dichiarante in corso di validità </w:t>
      </w:r>
    </w:p>
    <w:p w14:paraId="07C9FF21"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b/>
          <w:sz w:val="24"/>
          <w:szCs w:val="24"/>
        </w:rPr>
        <w:sectPr w:rsidR="00246C98" w:rsidSect="004433D7">
          <w:headerReference w:type="default" r:id="rId10"/>
          <w:footerReference w:type="default" r:id="rId11"/>
          <w:pgSz w:w="16840" w:h="11900" w:orient="landscape"/>
          <w:pgMar w:top="1417" w:right="1672" w:bottom="1134" w:left="1134" w:header="142" w:footer="346" w:gutter="0"/>
          <w:cols w:space="720" w:equalWidth="0">
            <w:col w:w="14034"/>
          </w:cols>
          <w:noEndnote/>
          <w:docGrid w:linePitch="299"/>
        </w:sectPr>
      </w:pPr>
    </w:p>
    <w:p w14:paraId="6B4D45B0" w14:textId="6B66481C"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1D2A32">
        <w:rPr>
          <w:b/>
          <w:sz w:val="24"/>
          <w:szCs w:val="24"/>
        </w:rPr>
        <w:lastRenderedPageBreak/>
        <w:t>19.2.02.05 - Qualificazione imprese extra-agricole e creazione nuove imprese extra-agricole</w:t>
      </w:r>
      <w:r>
        <w:rPr>
          <w:b/>
          <w:sz w:val="24"/>
          <w:szCs w:val="24"/>
        </w:rPr>
        <w:t xml:space="preserve"> I</w:t>
      </w:r>
      <w:r w:rsidR="00090E8B">
        <w:rPr>
          <w:b/>
          <w:sz w:val="24"/>
          <w:szCs w:val="24"/>
        </w:rPr>
        <w:t>I</w:t>
      </w:r>
      <w:r>
        <w:rPr>
          <w:b/>
          <w:sz w:val="24"/>
          <w:szCs w:val="24"/>
        </w:rPr>
        <w:t>I BANDO</w:t>
      </w:r>
    </w:p>
    <w:p w14:paraId="0E7773B1" w14:textId="2541B762" w:rsidR="00246C98" w:rsidRPr="004C323E"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sidR="000B38CD">
        <w:rPr>
          <w:b/>
          <w:bCs/>
          <w:spacing w:val="-7"/>
          <w:sz w:val="28"/>
          <w:szCs w:val="28"/>
        </w:rPr>
        <w:t>E</w:t>
      </w:r>
      <w:r w:rsidR="00820432" w:rsidRPr="002F7708">
        <w:rPr>
          <w:sz w:val="28"/>
          <w:szCs w:val="28"/>
        </w:rPr>
        <w:t xml:space="preserve"> </w:t>
      </w:r>
      <w:r w:rsidRPr="004C323E">
        <w:rPr>
          <w:sz w:val="24"/>
          <w:szCs w:val="24"/>
        </w:rPr>
        <w:t>- Autovalutazione relativa al possesso delle priorità e relativi punteggi</w:t>
      </w:r>
    </w:p>
    <w:p w14:paraId="179DFF6E" w14:textId="77777777" w:rsidR="00246C98" w:rsidRDefault="00246C98" w:rsidP="004A5060">
      <w:pPr>
        <w:spacing w:after="0" w:line="240" w:lineRule="auto"/>
        <w:jc w:val="both"/>
        <w:rP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6"/>
        <w:gridCol w:w="7363"/>
        <w:gridCol w:w="260"/>
        <w:gridCol w:w="1241"/>
      </w:tblGrid>
      <w:tr w:rsidR="003D57BF" w:rsidRPr="00EB548E" w14:paraId="798613D5" w14:textId="77777777" w:rsidTr="00821852">
        <w:tc>
          <w:tcPr>
            <w:tcW w:w="8668" w:type="dxa"/>
            <w:gridSpan w:val="3"/>
            <w:shd w:val="clear" w:color="auto" w:fill="D9D9D9"/>
          </w:tcPr>
          <w:p w14:paraId="235CE64B" w14:textId="77777777" w:rsidR="003D57BF" w:rsidRPr="006116BF" w:rsidRDefault="003D57BF" w:rsidP="004A5060">
            <w:pPr>
              <w:widowControl w:val="0"/>
              <w:autoSpaceDE w:val="0"/>
              <w:autoSpaceDN w:val="0"/>
              <w:adjustRightInd w:val="0"/>
              <w:spacing w:after="0" w:line="240" w:lineRule="auto"/>
              <w:jc w:val="both"/>
              <w:rPr>
                <w:b/>
                <w:sz w:val="24"/>
                <w:szCs w:val="24"/>
              </w:rPr>
            </w:pPr>
            <w:r w:rsidRPr="006116BF">
              <w:rPr>
                <w:b/>
                <w:sz w:val="24"/>
                <w:szCs w:val="24"/>
              </w:rPr>
              <w:t>CRITERI RIFERITI AI BENEFICIARI</w:t>
            </w:r>
          </w:p>
        </w:tc>
        <w:tc>
          <w:tcPr>
            <w:tcW w:w="1306" w:type="dxa"/>
            <w:gridSpan w:val="2"/>
            <w:shd w:val="clear" w:color="auto" w:fill="D9D9D9"/>
          </w:tcPr>
          <w:p w14:paraId="3DFBA217"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PUNTI</w:t>
            </w:r>
          </w:p>
        </w:tc>
      </w:tr>
      <w:tr w:rsidR="003D57BF" w:rsidRPr="00EB548E" w14:paraId="75CFE800" w14:textId="77777777" w:rsidTr="00821852">
        <w:tc>
          <w:tcPr>
            <w:tcW w:w="1120" w:type="dxa"/>
            <w:gridSpan w:val="2"/>
          </w:tcPr>
          <w:p w14:paraId="27B3DD86"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.1</w:t>
            </w:r>
          </w:p>
        </w:tc>
        <w:tc>
          <w:tcPr>
            <w:tcW w:w="7548" w:type="dxa"/>
          </w:tcPr>
          <w:p w14:paraId="3A461CFF"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realizzati da piccole e microimprese in forma associata che comprendono nella rete </w:t>
            </w:r>
            <w:r>
              <w:rPr>
                <w:sz w:val="24"/>
                <w:szCs w:val="24"/>
              </w:rPr>
              <w:t xml:space="preserve">almeno 2 </w:t>
            </w:r>
            <w:r w:rsidRPr="00EB548E">
              <w:rPr>
                <w:sz w:val="24"/>
                <w:szCs w:val="24"/>
              </w:rPr>
              <w:t xml:space="preserve">microimprese </w:t>
            </w:r>
          </w:p>
        </w:tc>
        <w:tc>
          <w:tcPr>
            <w:tcW w:w="1306" w:type="dxa"/>
            <w:gridSpan w:val="2"/>
          </w:tcPr>
          <w:p w14:paraId="2ED328C5"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452641FF" w14:textId="77777777" w:rsidTr="00821852">
        <w:tc>
          <w:tcPr>
            <w:tcW w:w="8668" w:type="dxa"/>
            <w:gridSpan w:val="3"/>
            <w:shd w:val="clear" w:color="auto" w:fill="D9D9D9"/>
          </w:tcPr>
          <w:p w14:paraId="4404516B" w14:textId="77777777" w:rsidR="003D57BF" w:rsidRPr="006116BF" w:rsidRDefault="003D57BF" w:rsidP="004A5060">
            <w:pPr>
              <w:widowControl w:val="0"/>
              <w:autoSpaceDE w:val="0"/>
              <w:autoSpaceDN w:val="0"/>
              <w:adjustRightInd w:val="0"/>
              <w:spacing w:after="0" w:line="240" w:lineRule="auto"/>
              <w:jc w:val="both"/>
              <w:rPr>
                <w:b/>
                <w:sz w:val="24"/>
                <w:szCs w:val="24"/>
              </w:rPr>
            </w:pPr>
            <w:r w:rsidRPr="006116BF">
              <w:rPr>
                <w:b/>
                <w:sz w:val="24"/>
                <w:szCs w:val="24"/>
              </w:rPr>
              <w:t>CRITERI RIFERITI AL PIANO INVESTIMENTI</w:t>
            </w:r>
          </w:p>
        </w:tc>
        <w:tc>
          <w:tcPr>
            <w:tcW w:w="1306" w:type="dxa"/>
            <w:gridSpan w:val="2"/>
            <w:shd w:val="clear" w:color="auto" w:fill="D9D9D9"/>
          </w:tcPr>
          <w:p w14:paraId="74B454CD"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PUNTI</w:t>
            </w:r>
          </w:p>
        </w:tc>
      </w:tr>
      <w:tr w:rsidR="003D57BF" w:rsidRPr="00EB548E" w14:paraId="4CE9A112" w14:textId="77777777" w:rsidTr="00821852">
        <w:tc>
          <w:tcPr>
            <w:tcW w:w="1063" w:type="dxa"/>
          </w:tcPr>
          <w:p w14:paraId="67BEA17C"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2</w:t>
            </w:r>
          </w:p>
        </w:tc>
        <w:tc>
          <w:tcPr>
            <w:tcW w:w="7605" w:type="dxa"/>
            <w:gridSpan w:val="2"/>
          </w:tcPr>
          <w:p w14:paraId="174607B0" w14:textId="77777777" w:rsidR="003D57BF"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Progetti che si inseriscono in un</w:t>
            </w:r>
            <w:r>
              <w:rPr>
                <w:sz w:val="24"/>
                <w:szCs w:val="24"/>
              </w:rPr>
              <w:t xml:space="preserve"> circuito turistico intermodale.</w:t>
            </w:r>
          </w:p>
          <w:p w14:paraId="74A1A527"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Per</w:t>
            </w:r>
            <w:r>
              <w:rPr>
                <w:sz w:val="24"/>
                <w:szCs w:val="24"/>
              </w:rPr>
              <w:t xml:space="preserve"> </w:t>
            </w:r>
            <w:r w:rsidRPr="003128D3">
              <w:rPr>
                <w:sz w:val="24"/>
                <w:szCs w:val="24"/>
              </w:rPr>
              <w:t>circuito intermodale si intende un luogo di interesse naturalistico e/o culturale dal</w:t>
            </w:r>
            <w:r>
              <w:rPr>
                <w:sz w:val="24"/>
                <w:szCs w:val="24"/>
              </w:rPr>
              <w:t xml:space="preserve"> </w:t>
            </w:r>
            <w:r w:rsidRPr="003128D3">
              <w:rPr>
                <w:sz w:val="24"/>
                <w:szCs w:val="24"/>
              </w:rPr>
              <w:t>quale partono itinerari in barca e a piedi oppure in barca e in bici, oppure a piedi e</w:t>
            </w:r>
            <w:r>
              <w:rPr>
                <w:sz w:val="24"/>
                <w:szCs w:val="24"/>
              </w:rPr>
              <w:t xml:space="preserve"> </w:t>
            </w:r>
            <w:r w:rsidRPr="003128D3">
              <w:rPr>
                <w:sz w:val="24"/>
                <w:szCs w:val="24"/>
              </w:rPr>
              <w:t>in bici; (descrivere nella relazione tecnica)</w:t>
            </w:r>
          </w:p>
          <w:p w14:paraId="7849CE8A"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2 km dal circuito intermodale vengono</w:t>
            </w:r>
            <w:r>
              <w:rPr>
                <w:sz w:val="24"/>
                <w:szCs w:val="24"/>
              </w:rPr>
              <w:t xml:space="preserve"> </w:t>
            </w:r>
            <w:r w:rsidRPr="003128D3">
              <w:rPr>
                <w:sz w:val="24"/>
                <w:szCs w:val="24"/>
              </w:rPr>
              <w:t>riconosciuti 15 punti</w:t>
            </w:r>
          </w:p>
          <w:p w14:paraId="42856A43"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5 km dal circuito intermodale vengono</w:t>
            </w:r>
            <w:r>
              <w:rPr>
                <w:sz w:val="24"/>
                <w:szCs w:val="24"/>
              </w:rPr>
              <w:t xml:space="preserve"> </w:t>
            </w:r>
            <w:r w:rsidRPr="003128D3">
              <w:rPr>
                <w:sz w:val="24"/>
                <w:szCs w:val="24"/>
              </w:rPr>
              <w:t>riconosciuti 10 punti</w:t>
            </w:r>
          </w:p>
          <w:p w14:paraId="134A55FF" w14:textId="77777777" w:rsidR="003D57BF"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10 km dal circuito intermodale vengono</w:t>
            </w:r>
            <w:r>
              <w:rPr>
                <w:sz w:val="24"/>
                <w:szCs w:val="24"/>
              </w:rPr>
              <w:t xml:space="preserve"> </w:t>
            </w:r>
            <w:r w:rsidRPr="003128D3">
              <w:rPr>
                <w:sz w:val="24"/>
                <w:szCs w:val="24"/>
              </w:rPr>
              <w:t>riconosciuti 5 punti</w:t>
            </w:r>
          </w:p>
          <w:p w14:paraId="25D1E052"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p>
        </w:tc>
        <w:tc>
          <w:tcPr>
            <w:tcW w:w="1306" w:type="dxa"/>
            <w:gridSpan w:val="2"/>
          </w:tcPr>
          <w:p w14:paraId="7F97649B" w14:textId="77777777" w:rsidR="003D57BF" w:rsidRDefault="003D57BF" w:rsidP="0065700F">
            <w:pPr>
              <w:widowControl w:val="0"/>
              <w:autoSpaceDE w:val="0"/>
              <w:autoSpaceDN w:val="0"/>
              <w:adjustRightInd w:val="0"/>
              <w:spacing w:after="0" w:line="240" w:lineRule="auto"/>
              <w:ind w:right="299"/>
              <w:jc w:val="both"/>
              <w:rPr>
                <w:sz w:val="24"/>
                <w:szCs w:val="24"/>
              </w:rPr>
            </w:pPr>
          </w:p>
          <w:p w14:paraId="6DFB7EB3" w14:textId="77777777" w:rsidR="003D57BF" w:rsidRDefault="003D57BF" w:rsidP="0065700F">
            <w:pPr>
              <w:widowControl w:val="0"/>
              <w:autoSpaceDE w:val="0"/>
              <w:autoSpaceDN w:val="0"/>
              <w:adjustRightInd w:val="0"/>
              <w:spacing w:after="0" w:line="240" w:lineRule="auto"/>
              <w:ind w:right="299"/>
              <w:jc w:val="both"/>
              <w:rPr>
                <w:sz w:val="24"/>
                <w:szCs w:val="24"/>
              </w:rPr>
            </w:pPr>
          </w:p>
          <w:p w14:paraId="6438848C" w14:textId="77777777" w:rsidR="003D57BF" w:rsidRDefault="003D57BF" w:rsidP="0065700F">
            <w:pPr>
              <w:widowControl w:val="0"/>
              <w:autoSpaceDE w:val="0"/>
              <w:autoSpaceDN w:val="0"/>
              <w:adjustRightInd w:val="0"/>
              <w:spacing w:after="0" w:line="240" w:lineRule="auto"/>
              <w:ind w:right="299"/>
              <w:jc w:val="both"/>
              <w:rPr>
                <w:sz w:val="24"/>
                <w:szCs w:val="24"/>
              </w:rPr>
            </w:pPr>
          </w:p>
          <w:p w14:paraId="6741E1DF" w14:textId="77777777" w:rsidR="003D57BF" w:rsidRDefault="003D57BF" w:rsidP="0065700F">
            <w:pPr>
              <w:widowControl w:val="0"/>
              <w:autoSpaceDE w:val="0"/>
              <w:autoSpaceDN w:val="0"/>
              <w:adjustRightInd w:val="0"/>
              <w:spacing w:after="0" w:line="240" w:lineRule="auto"/>
              <w:ind w:right="299"/>
              <w:jc w:val="both"/>
              <w:rPr>
                <w:sz w:val="24"/>
                <w:szCs w:val="24"/>
              </w:rPr>
            </w:pPr>
          </w:p>
          <w:p w14:paraId="6583213E" w14:textId="77777777" w:rsidR="003D57BF" w:rsidRDefault="003D57BF" w:rsidP="0065700F">
            <w:pPr>
              <w:widowControl w:val="0"/>
              <w:autoSpaceDE w:val="0"/>
              <w:autoSpaceDN w:val="0"/>
              <w:adjustRightInd w:val="0"/>
              <w:spacing w:after="0" w:line="240" w:lineRule="auto"/>
              <w:ind w:right="299"/>
              <w:jc w:val="both"/>
              <w:rPr>
                <w:sz w:val="24"/>
                <w:szCs w:val="24"/>
              </w:rPr>
            </w:pPr>
          </w:p>
          <w:p w14:paraId="729F43AD"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15</w:t>
            </w:r>
          </w:p>
          <w:p w14:paraId="62F44339" w14:textId="77777777" w:rsidR="003D57BF" w:rsidRDefault="003D57BF" w:rsidP="0065700F">
            <w:pPr>
              <w:widowControl w:val="0"/>
              <w:autoSpaceDE w:val="0"/>
              <w:autoSpaceDN w:val="0"/>
              <w:adjustRightInd w:val="0"/>
              <w:spacing w:after="0" w:line="240" w:lineRule="auto"/>
              <w:ind w:right="299"/>
              <w:jc w:val="both"/>
              <w:rPr>
                <w:sz w:val="24"/>
                <w:szCs w:val="24"/>
              </w:rPr>
            </w:pPr>
          </w:p>
          <w:p w14:paraId="4FC3D9D1" w14:textId="77777777" w:rsidR="003D57BF" w:rsidRDefault="003D57BF" w:rsidP="0065700F">
            <w:pPr>
              <w:widowControl w:val="0"/>
              <w:autoSpaceDE w:val="0"/>
              <w:autoSpaceDN w:val="0"/>
              <w:adjustRightInd w:val="0"/>
              <w:spacing w:after="0" w:line="240" w:lineRule="auto"/>
              <w:ind w:right="299"/>
              <w:jc w:val="both"/>
              <w:rPr>
                <w:sz w:val="24"/>
                <w:szCs w:val="24"/>
              </w:rPr>
            </w:pPr>
          </w:p>
          <w:p w14:paraId="27880749"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10</w:t>
            </w:r>
          </w:p>
          <w:p w14:paraId="288C45A0" w14:textId="77777777" w:rsidR="003D57BF" w:rsidRDefault="003D57BF" w:rsidP="0065700F">
            <w:pPr>
              <w:widowControl w:val="0"/>
              <w:autoSpaceDE w:val="0"/>
              <w:autoSpaceDN w:val="0"/>
              <w:adjustRightInd w:val="0"/>
              <w:spacing w:after="0" w:line="240" w:lineRule="auto"/>
              <w:ind w:right="299"/>
              <w:jc w:val="both"/>
              <w:rPr>
                <w:sz w:val="24"/>
                <w:szCs w:val="24"/>
              </w:rPr>
            </w:pPr>
          </w:p>
          <w:p w14:paraId="2857D741"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58A87DCB" w14:textId="77777777" w:rsidTr="00821852">
        <w:tc>
          <w:tcPr>
            <w:tcW w:w="1063" w:type="dxa"/>
          </w:tcPr>
          <w:p w14:paraId="39D4FBD1"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3</w:t>
            </w:r>
          </w:p>
        </w:tc>
        <w:tc>
          <w:tcPr>
            <w:tcW w:w="7605" w:type="dxa"/>
            <w:gridSpan w:val="2"/>
          </w:tcPr>
          <w:p w14:paraId="3ACD5752" w14:textId="77777777" w:rsidR="003D57BF" w:rsidRPr="00514491" w:rsidRDefault="003D57BF" w:rsidP="0065700F">
            <w:pPr>
              <w:widowControl w:val="0"/>
              <w:autoSpaceDE w:val="0"/>
              <w:autoSpaceDN w:val="0"/>
              <w:adjustRightInd w:val="0"/>
              <w:spacing w:after="0" w:line="240" w:lineRule="auto"/>
              <w:ind w:right="299"/>
              <w:jc w:val="both"/>
              <w:rPr>
                <w:sz w:val="24"/>
                <w:szCs w:val="24"/>
              </w:rPr>
            </w:pPr>
            <w:r w:rsidRPr="00514491">
              <w:rPr>
                <w:sz w:val="24"/>
                <w:szCs w:val="24"/>
              </w:rPr>
              <w:t>Progetti finalizzati al cicloturismo, turismo fluviale, turismo fotografico, birdwatching e trekking</w:t>
            </w:r>
          </w:p>
        </w:tc>
        <w:tc>
          <w:tcPr>
            <w:tcW w:w="1306" w:type="dxa"/>
            <w:gridSpan w:val="2"/>
          </w:tcPr>
          <w:p w14:paraId="729BA8D2" w14:textId="77777777" w:rsidR="003D57BF" w:rsidRPr="00514491" w:rsidRDefault="003D57BF" w:rsidP="0065700F">
            <w:pPr>
              <w:widowControl w:val="0"/>
              <w:autoSpaceDE w:val="0"/>
              <w:autoSpaceDN w:val="0"/>
              <w:adjustRightInd w:val="0"/>
              <w:spacing w:after="0" w:line="240" w:lineRule="auto"/>
              <w:ind w:right="299"/>
              <w:jc w:val="both"/>
              <w:rPr>
                <w:sz w:val="24"/>
                <w:szCs w:val="24"/>
              </w:rPr>
            </w:pPr>
            <w:r w:rsidRPr="00353FBC">
              <w:rPr>
                <w:sz w:val="24"/>
                <w:szCs w:val="24"/>
              </w:rPr>
              <w:t>15</w:t>
            </w:r>
            <w:r w:rsidRPr="00514491">
              <w:rPr>
                <w:sz w:val="24"/>
                <w:szCs w:val="24"/>
              </w:rPr>
              <w:t xml:space="preserve"> </w:t>
            </w:r>
          </w:p>
        </w:tc>
      </w:tr>
      <w:tr w:rsidR="003D57BF" w:rsidRPr="00EB548E" w14:paraId="5F9F31E5" w14:textId="77777777" w:rsidTr="00821852">
        <w:tc>
          <w:tcPr>
            <w:tcW w:w="1063" w:type="dxa"/>
          </w:tcPr>
          <w:p w14:paraId="52EEB82D"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4</w:t>
            </w:r>
          </w:p>
        </w:tc>
        <w:tc>
          <w:tcPr>
            <w:tcW w:w="7605" w:type="dxa"/>
            <w:gridSpan w:val="2"/>
          </w:tcPr>
          <w:p w14:paraId="2B1C719D" w14:textId="70A45D48"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che prevedono l’integrazione nell’offerta ricettiva di servizi wellness </w:t>
            </w:r>
            <w:r w:rsidR="00411E8A">
              <w:rPr>
                <w:sz w:val="24"/>
                <w:szCs w:val="24"/>
              </w:rPr>
              <w:t>quali:</w:t>
            </w:r>
          </w:p>
          <w:p w14:paraId="7D3F50A6" w14:textId="0D9A1039" w:rsidR="003D57BF" w:rsidRPr="003128D3" w:rsidRDefault="003D57BF" w:rsidP="0065700F">
            <w:pPr>
              <w:widowControl w:val="0"/>
              <w:autoSpaceDE w:val="0"/>
              <w:autoSpaceDN w:val="0"/>
              <w:adjustRightInd w:val="0"/>
              <w:spacing w:after="0" w:line="240" w:lineRule="auto"/>
              <w:ind w:right="299"/>
              <w:jc w:val="both"/>
              <w:rPr>
                <w:i/>
                <w:iCs/>
                <w:spacing w:val="-6"/>
              </w:rPr>
            </w:pPr>
            <w:r w:rsidRPr="003128D3">
              <w:rPr>
                <w:i/>
                <w:iCs/>
                <w:spacing w:val="-6"/>
              </w:rPr>
              <w:t xml:space="preserve">Relativamente al wellness e benessere con riferimento ai servizi per il benessere fisico </w:t>
            </w:r>
            <w:r w:rsidR="00411E8A">
              <w:rPr>
                <w:i/>
                <w:iCs/>
                <w:spacing w:val="-6"/>
              </w:rPr>
              <w:t>quali:</w:t>
            </w:r>
            <w:r w:rsidRPr="003128D3">
              <w:rPr>
                <w:i/>
                <w:iCs/>
                <w:spacing w:val="-6"/>
              </w:rPr>
              <w:t xml:space="preserve"> bagni turchi, saune e bagni di vapore, solarium, centri per snellimento e dimagrimento, locale per massaggi.</w:t>
            </w:r>
          </w:p>
          <w:p w14:paraId="0105EE7D" w14:textId="2232BDE5" w:rsidR="003D57BF" w:rsidRPr="00EB548E" w:rsidRDefault="003D57BF" w:rsidP="0065700F">
            <w:pPr>
              <w:widowControl w:val="0"/>
              <w:autoSpaceDE w:val="0"/>
              <w:autoSpaceDN w:val="0"/>
              <w:adjustRightInd w:val="0"/>
              <w:spacing w:after="0" w:line="240" w:lineRule="auto"/>
              <w:ind w:right="299"/>
              <w:jc w:val="both"/>
              <w:rPr>
                <w:sz w:val="24"/>
                <w:szCs w:val="24"/>
              </w:rPr>
            </w:pPr>
          </w:p>
        </w:tc>
        <w:tc>
          <w:tcPr>
            <w:tcW w:w="1306" w:type="dxa"/>
            <w:gridSpan w:val="2"/>
          </w:tcPr>
          <w:p w14:paraId="5B9AE064"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28E88F22" w14:textId="77777777" w:rsidTr="004A5060">
        <w:tc>
          <w:tcPr>
            <w:tcW w:w="1063" w:type="dxa"/>
          </w:tcPr>
          <w:p w14:paraId="5164EA7E" w14:textId="30A71715"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00F7172D">
              <w:rPr>
                <w:sz w:val="24"/>
                <w:szCs w:val="24"/>
              </w:rPr>
              <w:t>5</w:t>
            </w:r>
          </w:p>
        </w:tc>
        <w:tc>
          <w:tcPr>
            <w:tcW w:w="7605" w:type="dxa"/>
            <w:gridSpan w:val="2"/>
          </w:tcPr>
          <w:p w14:paraId="2784C688" w14:textId="657F76C1"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Progetti finalizzati al miglioramento dell’accessibilità per utenti con esigenze specifiche</w:t>
            </w:r>
            <w:r w:rsidR="00C51FF9">
              <w:t xml:space="preserve"> </w:t>
            </w:r>
            <w:r w:rsidR="00C51FF9" w:rsidRPr="00C51FF9">
              <w:rPr>
                <w:sz w:val="24"/>
                <w:szCs w:val="24"/>
              </w:rPr>
              <w:t xml:space="preserve">cfr. linee guida ed esempi progetto </w:t>
            </w:r>
            <w:proofErr w:type="spellStart"/>
            <w:r w:rsidR="00C51FF9" w:rsidRPr="00C51FF9">
              <w:rPr>
                <w:sz w:val="24"/>
                <w:szCs w:val="24"/>
              </w:rPr>
              <w:t>Tourism</w:t>
            </w:r>
            <w:proofErr w:type="spellEnd"/>
            <w:r w:rsidR="00C51FF9" w:rsidRPr="00C51FF9">
              <w:rPr>
                <w:sz w:val="24"/>
                <w:szCs w:val="24"/>
              </w:rPr>
              <w:t xml:space="preserve"> for </w:t>
            </w:r>
            <w:proofErr w:type="spellStart"/>
            <w:r w:rsidR="00C51FF9" w:rsidRPr="00C51FF9">
              <w:rPr>
                <w:sz w:val="24"/>
                <w:szCs w:val="24"/>
              </w:rPr>
              <w:t>all</w:t>
            </w:r>
            <w:proofErr w:type="spellEnd"/>
            <w:r w:rsidR="00C51FF9" w:rsidRPr="00C51FF9">
              <w:rPr>
                <w:sz w:val="24"/>
                <w:szCs w:val="24"/>
              </w:rPr>
              <w:t xml:space="preserve"> (link https://www.deltaduemila.net/sito/wp-content/uploads/2021/06/V4A_210624_GUIDA-DELTA-PO-web_ITA_DEF.pdf)</w:t>
            </w:r>
          </w:p>
        </w:tc>
        <w:tc>
          <w:tcPr>
            <w:tcW w:w="1306" w:type="dxa"/>
            <w:gridSpan w:val="2"/>
          </w:tcPr>
          <w:p w14:paraId="2BC11252"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37152EB3" w14:textId="77777777" w:rsidTr="004A5060">
        <w:tc>
          <w:tcPr>
            <w:tcW w:w="1063" w:type="dxa"/>
          </w:tcPr>
          <w:p w14:paraId="7CC7DFCB" w14:textId="51E3E82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00F7172D">
              <w:rPr>
                <w:sz w:val="24"/>
                <w:szCs w:val="24"/>
              </w:rPr>
              <w:t>6</w:t>
            </w:r>
          </w:p>
        </w:tc>
        <w:tc>
          <w:tcPr>
            <w:tcW w:w="7605" w:type="dxa"/>
            <w:gridSpan w:val="2"/>
          </w:tcPr>
          <w:p w14:paraId="1AE163C9" w14:textId="71EF8596"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di miglioramento delle aree esterne con la finalità di qualificare il paesaggio </w:t>
            </w:r>
            <w:r w:rsidR="00C51FF9" w:rsidRPr="00C51FF9">
              <w:rPr>
                <w:sz w:val="24"/>
                <w:szCs w:val="24"/>
              </w:rPr>
              <w:t>attraverso l’introduzione di piantumazione autoctone (</w:t>
            </w:r>
            <w:proofErr w:type="spellStart"/>
            <w:r w:rsidR="00C51FF9" w:rsidRPr="00C51FF9">
              <w:rPr>
                <w:sz w:val="24"/>
                <w:szCs w:val="24"/>
              </w:rPr>
              <w:t>eslcuso</w:t>
            </w:r>
            <w:proofErr w:type="spellEnd"/>
            <w:r w:rsidR="00C51FF9" w:rsidRPr="00C51FF9">
              <w:rPr>
                <w:sz w:val="24"/>
                <w:szCs w:val="24"/>
              </w:rPr>
              <w:t xml:space="preserve"> piante annuali)</w:t>
            </w:r>
          </w:p>
        </w:tc>
        <w:tc>
          <w:tcPr>
            <w:tcW w:w="1306" w:type="dxa"/>
            <w:gridSpan w:val="2"/>
          </w:tcPr>
          <w:p w14:paraId="53BDE55E"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F95398" w14:paraId="2BF3FCC7" w14:textId="77777777" w:rsidTr="00237021">
        <w:tc>
          <w:tcPr>
            <w:tcW w:w="8950" w:type="dxa"/>
            <w:gridSpan w:val="4"/>
            <w:shd w:val="clear" w:color="auto" w:fill="D9D9D9"/>
          </w:tcPr>
          <w:p w14:paraId="10DEEE83" w14:textId="77777777" w:rsidR="003D57BF" w:rsidRPr="00F95398" w:rsidRDefault="003D57BF" w:rsidP="004A5060">
            <w:pPr>
              <w:widowControl w:val="0"/>
              <w:autoSpaceDE w:val="0"/>
              <w:autoSpaceDN w:val="0"/>
              <w:adjustRightInd w:val="0"/>
              <w:spacing w:after="0" w:line="240" w:lineRule="auto"/>
              <w:jc w:val="both"/>
              <w:rPr>
                <w:b/>
                <w:sz w:val="24"/>
                <w:szCs w:val="24"/>
              </w:rPr>
            </w:pPr>
            <w:r w:rsidRPr="00F95398">
              <w:rPr>
                <w:b/>
                <w:sz w:val="24"/>
                <w:szCs w:val="24"/>
              </w:rPr>
              <w:t>CRITERI RIFERITI ALL’AREA TERRITORIALE</w:t>
            </w:r>
          </w:p>
        </w:tc>
        <w:tc>
          <w:tcPr>
            <w:tcW w:w="1250" w:type="dxa"/>
            <w:shd w:val="clear" w:color="auto" w:fill="D9D9D9"/>
          </w:tcPr>
          <w:p w14:paraId="5370DDA6" w14:textId="77777777" w:rsidR="003D57BF" w:rsidRPr="00F95398" w:rsidRDefault="003D57BF" w:rsidP="0065700F">
            <w:pPr>
              <w:widowControl w:val="0"/>
              <w:autoSpaceDE w:val="0"/>
              <w:autoSpaceDN w:val="0"/>
              <w:adjustRightInd w:val="0"/>
              <w:spacing w:after="0" w:line="240" w:lineRule="auto"/>
              <w:ind w:right="299"/>
              <w:jc w:val="both"/>
              <w:rPr>
                <w:b/>
                <w:sz w:val="24"/>
                <w:szCs w:val="24"/>
              </w:rPr>
            </w:pPr>
            <w:r w:rsidRPr="00F95398">
              <w:rPr>
                <w:b/>
                <w:sz w:val="24"/>
                <w:szCs w:val="24"/>
              </w:rPr>
              <w:t>PUNTI</w:t>
            </w:r>
          </w:p>
        </w:tc>
      </w:tr>
      <w:tr w:rsidR="003D57BF" w:rsidRPr="00EB548E" w14:paraId="3EC6B315" w14:textId="77777777" w:rsidTr="00237021">
        <w:tc>
          <w:tcPr>
            <w:tcW w:w="1063" w:type="dxa"/>
          </w:tcPr>
          <w:p w14:paraId="4A351F1B" w14:textId="0AD4D0F9"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1</w:t>
            </w:r>
            <w:r>
              <w:rPr>
                <w:sz w:val="24"/>
                <w:szCs w:val="24"/>
              </w:rPr>
              <w:t>2</w:t>
            </w:r>
            <w:r w:rsidRPr="00EB548E">
              <w:rPr>
                <w:sz w:val="24"/>
                <w:szCs w:val="24"/>
              </w:rPr>
              <w:t>.</w:t>
            </w:r>
            <w:r w:rsidR="00F7172D">
              <w:rPr>
                <w:sz w:val="24"/>
                <w:szCs w:val="24"/>
              </w:rPr>
              <w:t>7</w:t>
            </w:r>
          </w:p>
        </w:tc>
        <w:tc>
          <w:tcPr>
            <w:tcW w:w="7887" w:type="dxa"/>
            <w:gridSpan w:val="3"/>
          </w:tcPr>
          <w:p w14:paraId="72F72D37"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 xml:space="preserve">Investimenti </w:t>
            </w:r>
            <w:r w:rsidRPr="00EB548E">
              <w:rPr>
                <w:sz w:val="24"/>
                <w:szCs w:val="24"/>
              </w:rPr>
              <w:t>realizzati in aree Parco e Area Contigua</w:t>
            </w:r>
            <w:r>
              <w:rPr>
                <w:sz w:val="24"/>
                <w:szCs w:val="24"/>
              </w:rPr>
              <w:t xml:space="preserve"> </w:t>
            </w:r>
          </w:p>
          <w:p w14:paraId="0F8E9217"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DB0E5A">
              <w:rPr>
                <w:sz w:val="24"/>
                <w:szCs w:val="24"/>
              </w:rPr>
              <w:t>(mappe consultabili al</w:t>
            </w:r>
            <w:r>
              <w:rPr>
                <w:sz w:val="24"/>
                <w:szCs w:val="24"/>
              </w:rPr>
              <w:t xml:space="preserve"> </w:t>
            </w:r>
            <w:r w:rsidRPr="00DB0E5A">
              <w:rPr>
                <w:sz w:val="24"/>
                <w:szCs w:val="24"/>
              </w:rPr>
              <w:t xml:space="preserve">seguente link: </w:t>
            </w:r>
            <w:hyperlink r:id="rId12" w:history="1">
              <w:r w:rsidRPr="009D7E13">
                <w:rPr>
                  <w:rStyle w:val="Collegamentoipertestuale"/>
                  <w:sz w:val="24"/>
                  <w:szCs w:val="24"/>
                </w:rPr>
                <w:t>http://ambiente.regione.emilia-romagna.it/parchinatura2000/aree-protette/parchi/depo/carta-zone</w:t>
              </w:r>
            </w:hyperlink>
            <w:r w:rsidRPr="00DB0E5A">
              <w:rPr>
                <w:sz w:val="24"/>
                <w:szCs w:val="24"/>
              </w:rPr>
              <w:t>)</w:t>
            </w:r>
            <w:r>
              <w:rPr>
                <w:sz w:val="24"/>
                <w:szCs w:val="24"/>
              </w:rPr>
              <w:t xml:space="preserve"> </w:t>
            </w:r>
          </w:p>
        </w:tc>
        <w:tc>
          <w:tcPr>
            <w:tcW w:w="1250" w:type="dxa"/>
          </w:tcPr>
          <w:p w14:paraId="6B87409D" w14:textId="77777777" w:rsidR="003D57BF" w:rsidRPr="00EB548E" w:rsidRDefault="003D57BF" w:rsidP="004A5060">
            <w:pPr>
              <w:widowControl w:val="0"/>
              <w:autoSpaceDE w:val="0"/>
              <w:autoSpaceDN w:val="0"/>
              <w:adjustRightInd w:val="0"/>
              <w:spacing w:after="0" w:line="240" w:lineRule="auto"/>
              <w:jc w:val="both"/>
              <w:rPr>
                <w:sz w:val="24"/>
                <w:szCs w:val="24"/>
                <w:highlight w:val="green"/>
                <w:lang w:eastAsia="en-US"/>
              </w:rPr>
            </w:pPr>
            <w:r w:rsidRPr="00772492">
              <w:rPr>
                <w:sz w:val="24"/>
                <w:szCs w:val="24"/>
                <w:lang w:eastAsia="en-US"/>
              </w:rPr>
              <w:t>3</w:t>
            </w:r>
          </w:p>
        </w:tc>
      </w:tr>
      <w:tr w:rsidR="003D57BF" w:rsidRPr="00EB548E" w14:paraId="287CD4A5" w14:textId="77777777" w:rsidTr="00237021">
        <w:tc>
          <w:tcPr>
            <w:tcW w:w="1063" w:type="dxa"/>
          </w:tcPr>
          <w:p w14:paraId="67D103C5" w14:textId="4589925E"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sidR="00F7172D">
              <w:rPr>
                <w:sz w:val="24"/>
                <w:szCs w:val="24"/>
              </w:rPr>
              <w:t>8</w:t>
            </w:r>
          </w:p>
        </w:tc>
        <w:tc>
          <w:tcPr>
            <w:tcW w:w="7887" w:type="dxa"/>
            <w:gridSpan w:val="3"/>
          </w:tcPr>
          <w:p w14:paraId="588A7FEC" w14:textId="104F07AF" w:rsidR="003D57BF" w:rsidRPr="004B768F"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Interventi realizzati nelle Aree interne di progetto come definite dalla “Strategia Nazionale Aree Interne” approvata con delibera di Giunta regionale n. 473 del 4 </w:t>
            </w:r>
            <w:r w:rsidRPr="00F73F07">
              <w:rPr>
                <w:sz w:val="24"/>
                <w:szCs w:val="24"/>
              </w:rPr>
              <w:t>aprile 2016 (</w:t>
            </w:r>
            <w:r>
              <w:rPr>
                <w:sz w:val="24"/>
                <w:szCs w:val="24"/>
              </w:rPr>
              <w:t>indicate nell’</w:t>
            </w:r>
            <w:r w:rsidRPr="003D57BF">
              <w:rPr>
                <w:sz w:val="24"/>
                <w:szCs w:val="24"/>
              </w:rPr>
              <w:t xml:space="preserve">Allegato </w:t>
            </w:r>
            <w:r w:rsidR="000B38CD">
              <w:rPr>
                <w:sz w:val="24"/>
                <w:szCs w:val="24"/>
              </w:rPr>
              <w:t>F</w:t>
            </w:r>
            <w:r w:rsidRPr="00F73F07">
              <w:rPr>
                <w:sz w:val="24"/>
                <w:szCs w:val="24"/>
              </w:rPr>
              <w:t>)</w:t>
            </w:r>
          </w:p>
        </w:tc>
        <w:tc>
          <w:tcPr>
            <w:tcW w:w="1250" w:type="dxa"/>
          </w:tcPr>
          <w:p w14:paraId="545A5507" w14:textId="77777777" w:rsidR="003D57BF" w:rsidRPr="00772492" w:rsidRDefault="003D57BF" w:rsidP="004A5060">
            <w:pPr>
              <w:widowControl w:val="0"/>
              <w:autoSpaceDE w:val="0"/>
              <w:autoSpaceDN w:val="0"/>
              <w:adjustRightInd w:val="0"/>
              <w:spacing w:after="0" w:line="240" w:lineRule="auto"/>
              <w:jc w:val="both"/>
              <w:rPr>
                <w:sz w:val="24"/>
                <w:szCs w:val="24"/>
                <w:lang w:eastAsia="en-US"/>
              </w:rPr>
            </w:pPr>
            <w:r w:rsidRPr="00772492">
              <w:rPr>
                <w:sz w:val="24"/>
                <w:szCs w:val="24"/>
                <w:lang w:eastAsia="en-US"/>
              </w:rPr>
              <w:t>2</w:t>
            </w:r>
          </w:p>
        </w:tc>
      </w:tr>
    </w:tbl>
    <w:p w14:paraId="57F69562" w14:textId="77777777" w:rsidR="003D57BF" w:rsidRDefault="003D57BF" w:rsidP="0065700F">
      <w:pPr>
        <w:widowControl w:val="0"/>
        <w:autoSpaceDE w:val="0"/>
        <w:autoSpaceDN w:val="0"/>
        <w:adjustRightInd w:val="0"/>
        <w:spacing w:after="0" w:line="240" w:lineRule="auto"/>
        <w:ind w:left="116" w:right="299"/>
        <w:jc w:val="both"/>
        <w:rPr>
          <w:sz w:val="24"/>
          <w:szCs w:val="24"/>
        </w:rPr>
      </w:pPr>
    </w:p>
    <w:p w14:paraId="29CDA978"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r w:rsidRPr="003D57BF">
        <w:rPr>
          <w:sz w:val="24"/>
          <w:szCs w:val="24"/>
        </w:rPr>
        <w:lastRenderedPageBreak/>
        <w:t>Il punteggio riferito all’area territoriale è cumulabile.</w:t>
      </w:r>
    </w:p>
    <w:p w14:paraId="51EB2467"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p>
    <w:p w14:paraId="44E06C05"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r w:rsidRPr="003D57BF">
        <w:rPr>
          <w:sz w:val="24"/>
          <w:szCs w:val="24"/>
        </w:rPr>
        <w:t>Il punteggio minimo da conseguire con i “Criteri riferiti al Piano di Investimenti (PI)” è pari a 20 punti, non saranno ritenuti ammissibili PI il cui punteggio è inferiore a 20</w:t>
      </w:r>
    </w:p>
    <w:p w14:paraId="709CC52B"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p>
    <w:p w14:paraId="4944FC28" w14:textId="77777777" w:rsidR="00246C98" w:rsidRPr="003D57BF" w:rsidRDefault="00246C98" w:rsidP="0065700F">
      <w:pPr>
        <w:spacing w:after="0" w:line="240" w:lineRule="auto"/>
        <w:jc w:val="both"/>
        <w:rPr>
          <w:i/>
          <w:sz w:val="24"/>
          <w:szCs w:val="24"/>
        </w:rPr>
      </w:pPr>
      <w:r w:rsidRPr="003D57BF">
        <w:rPr>
          <w:b/>
          <w:sz w:val="24"/>
          <w:szCs w:val="24"/>
        </w:rPr>
        <w:t xml:space="preserve">Descrivere gli elementi informativi di dettaglio per l’attribuzione dei criteri di priorità sopra riportati </w:t>
      </w:r>
      <w:r w:rsidRPr="003D57BF">
        <w:rPr>
          <w:i/>
          <w:sz w:val="24"/>
          <w:szCs w:val="24"/>
        </w:rPr>
        <w:t xml:space="preserve">(di cui al paragrafo </w:t>
      </w:r>
      <w:r w:rsidR="003D57BF" w:rsidRPr="003D57BF">
        <w:rPr>
          <w:i/>
          <w:sz w:val="24"/>
          <w:szCs w:val="24"/>
        </w:rPr>
        <w:t>1</w:t>
      </w:r>
      <w:r w:rsidR="0073789B">
        <w:rPr>
          <w:i/>
          <w:sz w:val="24"/>
          <w:szCs w:val="24"/>
        </w:rPr>
        <w:t>2</w:t>
      </w:r>
      <w:r w:rsidRPr="003D57BF">
        <w:rPr>
          <w:i/>
          <w:sz w:val="24"/>
          <w:szCs w:val="24"/>
        </w:rPr>
        <w:t xml:space="preserve"> “Modalità di assegnazione delle priorità”)</w:t>
      </w:r>
    </w:p>
    <w:p w14:paraId="768A55FB"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34117B04"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1DA9139C"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7A620243"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1CFDC631"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4EA91766"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47F3767A"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6214F8AA"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5994837F" w14:textId="77777777" w:rsidR="00246C98" w:rsidRPr="003D57BF" w:rsidRDefault="00246C98" w:rsidP="004A5060">
      <w:pPr>
        <w:spacing w:after="0" w:line="240" w:lineRule="auto"/>
        <w:jc w:val="both"/>
        <w:rPr>
          <w:b/>
          <w:bCs/>
          <w:sz w:val="28"/>
          <w:szCs w:val="28"/>
        </w:rPr>
      </w:pPr>
    </w:p>
    <w:p w14:paraId="31859500"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3D57BF">
        <w:rPr>
          <w:sz w:val="24"/>
          <w:szCs w:val="24"/>
        </w:rPr>
        <w:t>Luogo e data</w:t>
      </w:r>
      <w:r w:rsidRPr="003D57BF">
        <w:rPr>
          <w:sz w:val="24"/>
          <w:szCs w:val="24"/>
          <w:u w:val="single"/>
        </w:rPr>
        <w:t xml:space="preserve"> </w:t>
      </w:r>
      <w:r w:rsidRPr="003D57BF">
        <w:rPr>
          <w:sz w:val="24"/>
          <w:szCs w:val="24"/>
          <w:u w:val="single"/>
        </w:rPr>
        <w:tab/>
      </w:r>
      <w:r w:rsidRPr="003D57BF">
        <w:rPr>
          <w:sz w:val="24"/>
          <w:szCs w:val="24"/>
        </w:rPr>
        <w:t xml:space="preserve">                  firma legale rappresentante</w:t>
      </w:r>
      <w:r w:rsidRPr="003D57BF">
        <w:rPr>
          <w:sz w:val="24"/>
          <w:szCs w:val="24"/>
          <w:u w:val="single"/>
        </w:rPr>
        <w:t xml:space="preserve"> </w:t>
      </w:r>
      <w:r w:rsidRPr="003D57BF">
        <w:rPr>
          <w:sz w:val="24"/>
          <w:szCs w:val="24"/>
          <w:u w:val="single"/>
        </w:rPr>
        <w:tab/>
        <w:t>______</w:t>
      </w:r>
    </w:p>
    <w:p w14:paraId="6CB1F01F" w14:textId="77777777" w:rsidR="00246C98" w:rsidRDefault="00246C98" w:rsidP="004A5060">
      <w:pPr>
        <w:spacing w:after="0" w:line="240" w:lineRule="auto"/>
        <w:jc w:val="both"/>
        <w:rPr>
          <w:b/>
          <w:bCs/>
          <w:sz w:val="28"/>
          <w:szCs w:val="28"/>
        </w:rPr>
      </w:pPr>
    </w:p>
    <w:p w14:paraId="0155CE46" w14:textId="77777777" w:rsidR="00246C98" w:rsidRDefault="00246C98" w:rsidP="004A5060">
      <w:pPr>
        <w:spacing w:after="0" w:line="240" w:lineRule="auto"/>
        <w:jc w:val="both"/>
        <w:rPr>
          <w:b/>
          <w:sz w:val="24"/>
          <w:szCs w:val="24"/>
        </w:rPr>
      </w:pPr>
    </w:p>
    <w:p w14:paraId="53D71464" w14:textId="77777777" w:rsidR="003D57BF" w:rsidRDefault="003D57BF" w:rsidP="0065700F">
      <w:pPr>
        <w:spacing w:after="0" w:line="240" w:lineRule="auto"/>
        <w:jc w:val="both"/>
        <w:rPr>
          <w:b/>
          <w:sz w:val="24"/>
          <w:szCs w:val="24"/>
        </w:rPr>
      </w:pPr>
    </w:p>
    <w:p w14:paraId="225CC0D1" w14:textId="77777777" w:rsidR="003D57BF" w:rsidRDefault="003D57BF" w:rsidP="0065700F">
      <w:pPr>
        <w:spacing w:after="0" w:line="240" w:lineRule="auto"/>
        <w:jc w:val="both"/>
        <w:rPr>
          <w:b/>
          <w:sz w:val="24"/>
          <w:szCs w:val="24"/>
        </w:rPr>
      </w:pPr>
    </w:p>
    <w:p w14:paraId="5B5DCEFE" w14:textId="0DCB9B7A" w:rsidR="003D57BF" w:rsidRPr="003D57BF" w:rsidRDefault="003D57BF" w:rsidP="0065700F">
      <w:pPr>
        <w:spacing w:after="0" w:line="240" w:lineRule="auto"/>
        <w:jc w:val="both"/>
        <w:rPr>
          <w:b/>
          <w:sz w:val="24"/>
          <w:szCs w:val="24"/>
        </w:rPr>
      </w:pPr>
      <w:r w:rsidRPr="003D57BF">
        <w:rPr>
          <w:b/>
          <w:sz w:val="24"/>
          <w:szCs w:val="24"/>
        </w:rPr>
        <w:t xml:space="preserve">Documento </w:t>
      </w:r>
      <w:r w:rsidR="003245D3">
        <w:rPr>
          <w:b/>
          <w:sz w:val="24"/>
          <w:szCs w:val="24"/>
        </w:rPr>
        <w:t>da firmare</w:t>
      </w:r>
      <w:r w:rsidR="003245D3" w:rsidRPr="003D57BF">
        <w:rPr>
          <w:b/>
          <w:sz w:val="24"/>
          <w:szCs w:val="24"/>
        </w:rPr>
        <w:t xml:space="preserve"> </w:t>
      </w:r>
      <w:r w:rsidRPr="003D57BF">
        <w:rPr>
          <w:b/>
          <w:sz w:val="24"/>
          <w:szCs w:val="24"/>
        </w:rPr>
        <w:t xml:space="preserve">digitalmente oppure sottoscrivere con firma autografa e allegare copia documento di identità del dichiarante in corso di validità </w:t>
      </w:r>
    </w:p>
    <w:p w14:paraId="38DAC189" w14:textId="77777777" w:rsidR="00246C98" w:rsidRDefault="00246C98" w:rsidP="004A5060">
      <w:pPr>
        <w:spacing w:after="0" w:line="240" w:lineRule="auto"/>
        <w:jc w:val="both"/>
        <w:rPr>
          <w:b/>
          <w:sz w:val="24"/>
          <w:szCs w:val="24"/>
        </w:rPr>
      </w:pPr>
    </w:p>
    <w:p w14:paraId="3B3F87C0" w14:textId="0E619DC8"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b/>
          <w:sz w:val="24"/>
          <w:szCs w:val="24"/>
        </w:rPr>
        <w:br w:type="page"/>
      </w:r>
      <w:r w:rsidRPr="001D2A32">
        <w:rPr>
          <w:b/>
          <w:sz w:val="24"/>
          <w:szCs w:val="24"/>
        </w:rPr>
        <w:lastRenderedPageBreak/>
        <w:t>19.2.02.05 - Qualificazione imprese extra-agricole e creazione nuove imprese extra-agricole</w:t>
      </w:r>
      <w:r>
        <w:rPr>
          <w:b/>
          <w:sz w:val="24"/>
          <w:szCs w:val="24"/>
        </w:rPr>
        <w:t xml:space="preserve"> II</w:t>
      </w:r>
      <w:r w:rsidR="00090E8B">
        <w:rPr>
          <w:b/>
          <w:sz w:val="24"/>
          <w:szCs w:val="24"/>
        </w:rPr>
        <w:t>I</w:t>
      </w:r>
      <w:r>
        <w:rPr>
          <w:b/>
          <w:sz w:val="24"/>
          <w:szCs w:val="24"/>
        </w:rPr>
        <w:t xml:space="preserve"> BANDO</w:t>
      </w:r>
    </w:p>
    <w:p w14:paraId="0F47A892" w14:textId="20445648"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sidR="000B38CD">
        <w:rPr>
          <w:b/>
          <w:bCs/>
          <w:sz w:val="28"/>
          <w:szCs w:val="28"/>
        </w:rPr>
        <w:t>F</w:t>
      </w:r>
      <w:r w:rsidRPr="002F7708">
        <w:rPr>
          <w:sz w:val="28"/>
          <w:szCs w:val="28"/>
        </w:rPr>
        <w:t xml:space="preserve"> </w:t>
      </w:r>
      <w:r w:rsidRPr="004C323E">
        <w:rPr>
          <w:sz w:val="24"/>
          <w:szCs w:val="24"/>
        </w:rPr>
        <w:t xml:space="preserve">- </w:t>
      </w:r>
      <w:r w:rsidRPr="007A2333">
        <w:rPr>
          <w:sz w:val="24"/>
          <w:szCs w:val="24"/>
        </w:rPr>
        <w:t>Elenco dei comuni oggetto di intervento Strategia Aree Interne</w:t>
      </w:r>
    </w:p>
    <w:p w14:paraId="4B1A9805" w14:textId="77777777" w:rsidR="00246C98" w:rsidRDefault="00246C98" w:rsidP="004A5060">
      <w:pPr>
        <w:spacing w:after="0" w:line="240" w:lineRule="auto"/>
        <w:jc w:val="both"/>
        <w:rPr>
          <w:b/>
          <w:bCs/>
          <w:sz w:val="28"/>
          <w:szCs w:val="28"/>
          <w:highlight w:val="green"/>
        </w:rPr>
      </w:pPr>
    </w:p>
    <w:p w14:paraId="5646CD62" w14:textId="77777777" w:rsidR="00246C98" w:rsidRPr="002130F1" w:rsidRDefault="00246C98" w:rsidP="004A5060">
      <w:pPr>
        <w:widowControl w:val="0"/>
        <w:autoSpaceDE w:val="0"/>
        <w:autoSpaceDN w:val="0"/>
        <w:adjustRightInd w:val="0"/>
        <w:spacing w:before="1" w:after="0" w:line="40" w:lineRule="exact"/>
        <w:jc w:val="both"/>
        <w:rPr>
          <w:sz w:val="4"/>
          <w:szCs w:val="4"/>
        </w:rPr>
      </w:pPr>
    </w:p>
    <w:p w14:paraId="75421312" w14:textId="77777777" w:rsidR="00246C98" w:rsidRPr="002130F1" w:rsidRDefault="00246C98" w:rsidP="004A5060">
      <w:pPr>
        <w:widowControl w:val="0"/>
        <w:autoSpaceDE w:val="0"/>
        <w:autoSpaceDN w:val="0"/>
        <w:adjustRightInd w:val="0"/>
        <w:spacing w:before="4" w:after="0" w:line="10" w:lineRule="exact"/>
        <w:jc w:val="both"/>
        <w:rPr>
          <w:sz w:val="2"/>
          <w:szCs w:val="2"/>
        </w:rPr>
      </w:pPr>
    </w:p>
    <w:p w14:paraId="02E29E04" w14:textId="77777777" w:rsidR="00246C98" w:rsidRDefault="00246C98" w:rsidP="004A5060">
      <w:pPr>
        <w:widowControl w:val="0"/>
        <w:autoSpaceDE w:val="0"/>
        <w:autoSpaceDN w:val="0"/>
        <w:adjustRightInd w:val="0"/>
        <w:spacing w:after="0" w:line="240" w:lineRule="auto"/>
        <w:ind w:right="34"/>
        <w:jc w:val="both"/>
        <w:rPr>
          <w:b/>
          <w:bCs/>
          <w:w w:val="99"/>
          <w:sz w:val="28"/>
          <w:szCs w:val="28"/>
        </w:rPr>
      </w:pPr>
      <w:r w:rsidRPr="002130F1">
        <w:rPr>
          <w:b/>
          <w:bCs/>
          <w:spacing w:val="1"/>
          <w:sz w:val="28"/>
          <w:szCs w:val="28"/>
        </w:rPr>
        <w:t>P</w:t>
      </w:r>
      <w:r w:rsidRPr="002130F1">
        <w:rPr>
          <w:b/>
          <w:bCs/>
          <w:spacing w:val="-1"/>
          <w:sz w:val="28"/>
          <w:szCs w:val="28"/>
        </w:rPr>
        <w:t>E</w:t>
      </w:r>
      <w:r w:rsidRPr="002130F1">
        <w:rPr>
          <w:b/>
          <w:bCs/>
          <w:sz w:val="28"/>
          <w:szCs w:val="28"/>
        </w:rPr>
        <w:t>R</w:t>
      </w:r>
      <w:r w:rsidRPr="002130F1">
        <w:rPr>
          <w:b/>
          <w:bCs/>
          <w:spacing w:val="-1"/>
          <w:sz w:val="28"/>
          <w:szCs w:val="28"/>
        </w:rPr>
        <w:t>I</w:t>
      </w:r>
      <w:r w:rsidRPr="002130F1">
        <w:rPr>
          <w:b/>
          <w:bCs/>
          <w:sz w:val="28"/>
          <w:szCs w:val="28"/>
        </w:rPr>
        <w:t>M</w:t>
      </w:r>
      <w:r w:rsidRPr="002130F1">
        <w:rPr>
          <w:b/>
          <w:bCs/>
          <w:spacing w:val="-1"/>
          <w:sz w:val="28"/>
          <w:szCs w:val="28"/>
        </w:rPr>
        <w:t>ET</w:t>
      </w:r>
      <w:r w:rsidRPr="002130F1">
        <w:rPr>
          <w:b/>
          <w:bCs/>
          <w:sz w:val="28"/>
          <w:szCs w:val="28"/>
        </w:rPr>
        <w:t>R</w:t>
      </w:r>
      <w:r w:rsidRPr="002130F1">
        <w:rPr>
          <w:b/>
          <w:bCs/>
          <w:spacing w:val="2"/>
          <w:sz w:val="28"/>
          <w:szCs w:val="28"/>
        </w:rPr>
        <w:t>A</w:t>
      </w:r>
      <w:r w:rsidRPr="002130F1">
        <w:rPr>
          <w:b/>
          <w:bCs/>
          <w:spacing w:val="-3"/>
          <w:sz w:val="28"/>
          <w:szCs w:val="28"/>
        </w:rPr>
        <w:t>Z</w:t>
      </w:r>
      <w:r w:rsidRPr="002130F1">
        <w:rPr>
          <w:b/>
          <w:bCs/>
          <w:spacing w:val="-1"/>
          <w:sz w:val="28"/>
          <w:szCs w:val="28"/>
        </w:rPr>
        <w:t>I</w:t>
      </w:r>
      <w:r w:rsidRPr="002130F1">
        <w:rPr>
          <w:b/>
          <w:bCs/>
          <w:spacing w:val="2"/>
          <w:sz w:val="28"/>
          <w:szCs w:val="28"/>
        </w:rPr>
        <w:t>O</w:t>
      </w:r>
      <w:r w:rsidRPr="002130F1">
        <w:rPr>
          <w:b/>
          <w:bCs/>
          <w:sz w:val="28"/>
          <w:szCs w:val="28"/>
        </w:rPr>
        <w:t>NE</w:t>
      </w:r>
      <w:r w:rsidRPr="002130F1">
        <w:rPr>
          <w:b/>
          <w:bCs/>
          <w:spacing w:val="-13"/>
          <w:sz w:val="28"/>
          <w:szCs w:val="28"/>
        </w:rPr>
        <w:t xml:space="preserve"> </w:t>
      </w:r>
      <w:r w:rsidRPr="002130F1">
        <w:rPr>
          <w:b/>
          <w:bCs/>
          <w:sz w:val="28"/>
          <w:szCs w:val="28"/>
        </w:rPr>
        <w:t>D</w:t>
      </w:r>
      <w:r w:rsidRPr="002130F1">
        <w:rPr>
          <w:b/>
          <w:bCs/>
          <w:spacing w:val="-1"/>
          <w:sz w:val="28"/>
          <w:szCs w:val="28"/>
        </w:rPr>
        <w:t>EL</w:t>
      </w:r>
      <w:r w:rsidRPr="002130F1">
        <w:rPr>
          <w:b/>
          <w:bCs/>
          <w:spacing w:val="1"/>
          <w:sz w:val="28"/>
          <w:szCs w:val="28"/>
        </w:rPr>
        <w:t>L</w:t>
      </w:r>
      <w:r w:rsidRPr="002130F1">
        <w:rPr>
          <w:b/>
          <w:bCs/>
          <w:sz w:val="28"/>
          <w:szCs w:val="28"/>
        </w:rPr>
        <w:t>E</w:t>
      </w:r>
      <w:r w:rsidRPr="002130F1">
        <w:rPr>
          <w:b/>
          <w:bCs/>
          <w:spacing w:val="-6"/>
          <w:sz w:val="28"/>
          <w:szCs w:val="28"/>
        </w:rPr>
        <w:t xml:space="preserve"> </w:t>
      </w:r>
      <w:r w:rsidRPr="002130F1">
        <w:rPr>
          <w:b/>
          <w:bCs/>
          <w:sz w:val="28"/>
          <w:szCs w:val="28"/>
        </w:rPr>
        <w:t>AR</w:t>
      </w:r>
      <w:r w:rsidRPr="002130F1">
        <w:rPr>
          <w:b/>
          <w:bCs/>
          <w:spacing w:val="-1"/>
          <w:sz w:val="28"/>
          <w:szCs w:val="28"/>
        </w:rPr>
        <w:t>E</w:t>
      </w:r>
      <w:r w:rsidRPr="002130F1">
        <w:rPr>
          <w:b/>
          <w:bCs/>
          <w:sz w:val="28"/>
          <w:szCs w:val="28"/>
        </w:rPr>
        <w:t>E</w:t>
      </w:r>
      <w:r w:rsidRPr="002130F1">
        <w:rPr>
          <w:b/>
          <w:bCs/>
          <w:spacing w:val="-3"/>
          <w:sz w:val="28"/>
          <w:szCs w:val="28"/>
        </w:rPr>
        <w:t xml:space="preserve"> </w:t>
      </w:r>
      <w:r w:rsidRPr="002130F1">
        <w:rPr>
          <w:b/>
          <w:bCs/>
          <w:spacing w:val="-1"/>
          <w:sz w:val="28"/>
          <w:szCs w:val="28"/>
        </w:rPr>
        <w:t>I</w:t>
      </w:r>
      <w:r w:rsidRPr="002130F1">
        <w:rPr>
          <w:b/>
          <w:bCs/>
          <w:sz w:val="28"/>
          <w:szCs w:val="28"/>
        </w:rPr>
        <w:t>N</w:t>
      </w:r>
      <w:r w:rsidRPr="002130F1">
        <w:rPr>
          <w:b/>
          <w:bCs/>
          <w:spacing w:val="-1"/>
          <w:w w:val="99"/>
          <w:sz w:val="28"/>
          <w:szCs w:val="28"/>
        </w:rPr>
        <w:t>TE</w:t>
      </w:r>
      <w:r w:rsidRPr="002130F1">
        <w:rPr>
          <w:b/>
          <w:bCs/>
          <w:sz w:val="28"/>
          <w:szCs w:val="28"/>
        </w:rPr>
        <w:t>R</w:t>
      </w:r>
      <w:r w:rsidRPr="002130F1">
        <w:rPr>
          <w:b/>
          <w:bCs/>
          <w:spacing w:val="2"/>
          <w:sz w:val="28"/>
          <w:szCs w:val="28"/>
        </w:rPr>
        <w:t>N</w:t>
      </w:r>
      <w:r w:rsidRPr="002130F1">
        <w:rPr>
          <w:b/>
          <w:bCs/>
          <w:w w:val="99"/>
          <w:sz w:val="28"/>
          <w:szCs w:val="28"/>
        </w:rPr>
        <w:t xml:space="preserve">E DEL BASSO FERRARESE </w:t>
      </w:r>
    </w:p>
    <w:p w14:paraId="4AD4B853" w14:textId="77777777" w:rsidR="00246C98" w:rsidRDefault="00246C98" w:rsidP="004A5060">
      <w:pPr>
        <w:widowControl w:val="0"/>
        <w:autoSpaceDE w:val="0"/>
        <w:autoSpaceDN w:val="0"/>
        <w:adjustRightInd w:val="0"/>
        <w:spacing w:after="0" w:line="240" w:lineRule="auto"/>
        <w:ind w:right="34"/>
        <w:jc w:val="both"/>
        <w:rPr>
          <w:b/>
          <w:bCs/>
          <w:sz w:val="28"/>
          <w:szCs w:val="28"/>
        </w:rPr>
      </w:pPr>
      <w:r w:rsidRPr="002130F1">
        <w:rPr>
          <w:b/>
          <w:bCs/>
          <w:sz w:val="28"/>
          <w:szCs w:val="28"/>
        </w:rPr>
        <w:t>D</w:t>
      </w:r>
      <w:r w:rsidRPr="002130F1">
        <w:rPr>
          <w:b/>
          <w:bCs/>
          <w:spacing w:val="-1"/>
          <w:sz w:val="28"/>
          <w:szCs w:val="28"/>
        </w:rPr>
        <w:t>ELL</w:t>
      </w:r>
      <w:r w:rsidRPr="002130F1">
        <w:rPr>
          <w:b/>
          <w:bCs/>
          <w:sz w:val="28"/>
          <w:szCs w:val="28"/>
        </w:rPr>
        <w:t>A</w:t>
      </w:r>
      <w:r w:rsidRPr="002130F1">
        <w:rPr>
          <w:b/>
          <w:bCs/>
          <w:spacing w:val="-4"/>
          <w:sz w:val="28"/>
          <w:szCs w:val="28"/>
        </w:rPr>
        <w:t xml:space="preserve"> </w:t>
      </w:r>
      <w:r w:rsidRPr="002130F1">
        <w:rPr>
          <w:b/>
          <w:bCs/>
          <w:sz w:val="28"/>
          <w:szCs w:val="28"/>
        </w:rPr>
        <w:t>R</w:t>
      </w:r>
      <w:r w:rsidRPr="002130F1">
        <w:rPr>
          <w:b/>
          <w:bCs/>
          <w:spacing w:val="-1"/>
          <w:sz w:val="28"/>
          <w:szCs w:val="28"/>
        </w:rPr>
        <w:t>E</w:t>
      </w:r>
      <w:r w:rsidRPr="002130F1">
        <w:rPr>
          <w:b/>
          <w:bCs/>
          <w:sz w:val="28"/>
          <w:szCs w:val="28"/>
        </w:rPr>
        <w:t>G</w:t>
      </w:r>
      <w:r w:rsidRPr="002130F1">
        <w:rPr>
          <w:b/>
          <w:bCs/>
          <w:spacing w:val="-1"/>
          <w:sz w:val="28"/>
          <w:szCs w:val="28"/>
        </w:rPr>
        <w:t>I</w:t>
      </w:r>
      <w:r w:rsidRPr="002130F1">
        <w:rPr>
          <w:b/>
          <w:bCs/>
          <w:sz w:val="28"/>
          <w:szCs w:val="28"/>
        </w:rPr>
        <w:t>ONE</w:t>
      </w:r>
      <w:r w:rsidRPr="002130F1">
        <w:rPr>
          <w:b/>
          <w:bCs/>
          <w:spacing w:val="-5"/>
          <w:sz w:val="28"/>
          <w:szCs w:val="28"/>
        </w:rPr>
        <w:t xml:space="preserve"> </w:t>
      </w:r>
      <w:r w:rsidRPr="002130F1">
        <w:rPr>
          <w:b/>
          <w:bCs/>
          <w:spacing w:val="-1"/>
          <w:w w:val="99"/>
          <w:sz w:val="28"/>
          <w:szCs w:val="28"/>
        </w:rPr>
        <w:t>E</w:t>
      </w:r>
      <w:r w:rsidRPr="002130F1">
        <w:rPr>
          <w:b/>
          <w:bCs/>
          <w:sz w:val="28"/>
          <w:szCs w:val="28"/>
        </w:rPr>
        <w:t>M</w:t>
      </w:r>
      <w:r w:rsidRPr="002130F1">
        <w:rPr>
          <w:b/>
          <w:bCs/>
          <w:spacing w:val="-1"/>
          <w:sz w:val="28"/>
          <w:szCs w:val="28"/>
        </w:rPr>
        <w:t>I</w:t>
      </w:r>
      <w:r w:rsidRPr="002130F1">
        <w:rPr>
          <w:b/>
          <w:bCs/>
          <w:spacing w:val="-1"/>
          <w:w w:val="99"/>
          <w:sz w:val="28"/>
          <w:szCs w:val="28"/>
        </w:rPr>
        <w:t>L</w:t>
      </w:r>
      <w:r w:rsidRPr="002130F1">
        <w:rPr>
          <w:b/>
          <w:bCs/>
          <w:spacing w:val="-1"/>
          <w:sz w:val="28"/>
          <w:szCs w:val="28"/>
        </w:rPr>
        <w:t>I</w:t>
      </w:r>
      <w:r w:rsidRPr="002130F1">
        <w:rPr>
          <w:b/>
          <w:bCs/>
          <w:sz w:val="28"/>
          <w:szCs w:val="28"/>
        </w:rPr>
        <w:t>A</w:t>
      </w:r>
      <w:r w:rsidRPr="002130F1">
        <w:rPr>
          <w:b/>
          <w:bCs/>
          <w:spacing w:val="3"/>
          <w:sz w:val="28"/>
          <w:szCs w:val="28"/>
        </w:rPr>
        <w:t>-</w:t>
      </w:r>
      <w:r w:rsidRPr="002130F1">
        <w:rPr>
          <w:b/>
          <w:bCs/>
          <w:sz w:val="28"/>
          <w:szCs w:val="28"/>
        </w:rPr>
        <w:t>R</w:t>
      </w:r>
      <w:r w:rsidRPr="002130F1">
        <w:rPr>
          <w:b/>
          <w:bCs/>
          <w:w w:val="99"/>
          <w:sz w:val="28"/>
          <w:szCs w:val="28"/>
        </w:rPr>
        <w:t>O</w:t>
      </w:r>
      <w:r w:rsidRPr="002130F1">
        <w:rPr>
          <w:b/>
          <w:bCs/>
          <w:sz w:val="28"/>
          <w:szCs w:val="28"/>
        </w:rPr>
        <w:t>M</w:t>
      </w:r>
      <w:r w:rsidRPr="002130F1">
        <w:rPr>
          <w:b/>
          <w:bCs/>
          <w:spacing w:val="-1"/>
          <w:sz w:val="28"/>
          <w:szCs w:val="28"/>
        </w:rPr>
        <w:t>A</w:t>
      </w:r>
      <w:r w:rsidRPr="002130F1">
        <w:rPr>
          <w:b/>
          <w:bCs/>
          <w:w w:val="99"/>
          <w:sz w:val="28"/>
          <w:szCs w:val="28"/>
        </w:rPr>
        <w:t>G</w:t>
      </w:r>
      <w:r w:rsidRPr="002130F1">
        <w:rPr>
          <w:b/>
          <w:bCs/>
          <w:sz w:val="28"/>
          <w:szCs w:val="28"/>
        </w:rPr>
        <w:t xml:space="preserve">NA </w:t>
      </w:r>
    </w:p>
    <w:p w14:paraId="5DB01CD2" w14:textId="77777777" w:rsidR="00246C98" w:rsidRPr="002130F1" w:rsidRDefault="00246C98" w:rsidP="004A5060">
      <w:pPr>
        <w:widowControl w:val="0"/>
        <w:autoSpaceDE w:val="0"/>
        <w:autoSpaceDN w:val="0"/>
        <w:adjustRightInd w:val="0"/>
        <w:spacing w:before="24" w:after="0" w:line="375" w:lineRule="auto"/>
        <w:ind w:right="35"/>
        <w:jc w:val="both"/>
        <w:rPr>
          <w:sz w:val="20"/>
          <w:szCs w:val="20"/>
        </w:rPr>
      </w:pPr>
      <w:r w:rsidRPr="002130F1">
        <w:rPr>
          <w:sz w:val="20"/>
          <w:szCs w:val="20"/>
        </w:rPr>
        <w:t>D</w:t>
      </w:r>
      <w:r w:rsidRPr="002130F1">
        <w:rPr>
          <w:spacing w:val="-1"/>
          <w:sz w:val="20"/>
          <w:szCs w:val="20"/>
        </w:rPr>
        <w:t>e</w:t>
      </w:r>
      <w:r w:rsidRPr="002130F1">
        <w:rPr>
          <w:sz w:val="20"/>
          <w:szCs w:val="20"/>
        </w:rPr>
        <w:t>lib</w:t>
      </w:r>
      <w:r w:rsidRPr="002130F1">
        <w:rPr>
          <w:spacing w:val="-1"/>
          <w:sz w:val="20"/>
          <w:szCs w:val="20"/>
        </w:rPr>
        <w:t>era</w:t>
      </w:r>
      <w:r w:rsidRPr="002130F1">
        <w:rPr>
          <w:spacing w:val="1"/>
          <w:sz w:val="20"/>
          <w:szCs w:val="20"/>
        </w:rPr>
        <w:t>z</w:t>
      </w:r>
      <w:r w:rsidRPr="002130F1">
        <w:rPr>
          <w:sz w:val="20"/>
          <w:szCs w:val="20"/>
        </w:rPr>
        <w:t>ione</w:t>
      </w:r>
      <w:r w:rsidRPr="002130F1">
        <w:rPr>
          <w:spacing w:val="-8"/>
          <w:sz w:val="20"/>
          <w:szCs w:val="20"/>
        </w:rPr>
        <w:t xml:space="preserve"> </w:t>
      </w:r>
      <w:r w:rsidRPr="002130F1">
        <w:rPr>
          <w:spacing w:val="-2"/>
          <w:sz w:val="20"/>
          <w:szCs w:val="20"/>
        </w:rPr>
        <w:t>d</w:t>
      </w:r>
      <w:r w:rsidRPr="002130F1">
        <w:rPr>
          <w:sz w:val="20"/>
          <w:szCs w:val="20"/>
        </w:rPr>
        <w:t>i</w:t>
      </w:r>
      <w:r w:rsidRPr="002130F1">
        <w:rPr>
          <w:spacing w:val="-1"/>
          <w:sz w:val="20"/>
          <w:szCs w:val="20"/>
        </w:rPr>
        <w:t xml:space="preserve"> </w:t>
      </w:r>
      <w:r w:rsidRPr="002130F1">
        <w:rPr>
          <w:sz w:val="20"/>
          <w:szCs w:val="20"/>
        </w:rPr>
        <w:t>Giunta</w:t>
      </w:r>
      <w:r w:rsidRPr="002130F1">
        <w:rPr>
          <w:spacing w:val="-3"/>
          <w:sz w:val="20"/>
          <w:szCs w:val="20"/>
        </w:rPr>
        <w:t xml:space="preserve"> </w:t>
      </w:r>
      <w:r w:rsidRPr="002130F1">
        <w:rPr>
          <w:sz w:val="20"/>
          <w:szCs w:val="20"/>
        </w:rPr>
        <w:t>R</w:t>
      </w:r>
      <w:r w:rsidRPr="002130F1">
        <w:rPr>
          <w:spacing w:val="-1"/>
          <w:sz w:val="20"/>
          <w:szCs w:val="20"/>
        </w:rPr>
        <w:t>e</w:t>
      </w:r>
      <w:r w:rsidRPr="002130F1">
        <w:rPr>
          <w:spacing w:val="-2"/>
          <w:sz w:val="20"/>
          <w:szCs w:val="20"/>
        </w:rPr>
        <w:t>g</w:t>
      </w:r>
      <w:r w:rsidRPr="002130F1">
        <w:rPr>
          <w:sz w:val="20"/>
          <w:szCs w:val="20"/>
        </w:rPr>
        <w:t>ion</w:t>
      </w:r>
      <w:r w:rsidRPr="002130F1">
        <w:rPr>
          <w:spacing w:val="-1"/>
          <w:sz w:val="20"/>
          <w:szCs w:val="20"/>
        </w:rPr>
        <w:t>a</w:t>
      </w:r>
      <w:r w:rsidRPr="002130F1">
        <w:rPr>
          <w:sz w:val="20"/>
          <w:szCs w:val="20"/>
        </w:rPr>
        <w:t>le</w:t>
      </w:r>
      <w:r w:rsidRPr="002130F1">
        <w:rPr>
          <w:spacing w:val="-6"/>
          <w:sz w:val="20"/>
          <w:szCs w:val="20"/>
        </w:rPr>
        <w:t xml:space="preserve"> </w:t>
      </w:r>
      <w:r w:rsidRPr="002130F1">
        <w:rPr>
          <w:sz w:val="20"/>
          <w:szCs w:val="20"/>
        </w:rPr>
        <w:t xml:space="preserve">n. </w:t>
      </w:r>
      <w:r w:rsidRPr="002130F1">
        <w:rPr>
          <w:w w:val="99"/>
          <w:sz w:val="20"/>
          <w:szCs w:val="20"/>
        </w:rPr>
        <w:t>473/</w:t>
      </w:r>
      <w:r w:rsidRPr="002130F1">
        <w:rPr>
          <w:sz w:val="20"/>
          <w:szCs w:val="20"/>
        </w:rPr>
        <w:t>2016</w:t>
      </w:r>
    </w:p>
    <w:p w14:paraId="484E9EDF" w14:textId="77777777" w:rsidR="00246C98" w:rsidRPr="002130F1" w:rsidRDefault="00246C98" w:rsidP="004A5060">
      <w:pPr>
        <w:widowControl w:val="0"/>
        <w:autoSpaceDE w:val="0"/>
        <w:autoSpaceDN w:val="0"/>
        <w:adjustRightInd w:val="0"/>
        <w:spacing w:before="5" w:after="0" w:line="40" w:lineRule="exact"/>
        <w:jc w:val="both"/>
        <w:rPr>
          <w:sz w:val="4"/>
          <w:szCs w:val="4"/>
        </w:rPr>
      </w:pPr>
    </w:p>
    <w:tbl>
      <w:tblPr>
        <w:tblW w:w="0" w:type="auto"/>
        <w:tblInd w:w="117" w:type="dxa"/>
        <w:tblLayout w:type="fixed"/>
        <w:tblCellMar>
          <w:left w:w="0" w:type="dxa"/>
          <w:right w:w="0" w:type="dxa"/>
        </w:tblCellMar>
        <w:tblLook w:val="0000" w:firstRow="0" w:lastRow="0" w:firstColumn="0" w:lastColumn="0" w:noHBand="0" w:noVBand="0"/>
      </w:tblPr>
      <w:tblGrid>
        <w:gridCol w:w="3208"/>
        <w:gridCol w:w="6548"/>
      </w:tblGrid>
      <w:tr w:rsidR="00246C98" w:rsidRPr="002130F1" w14:paraId="24A52BAC" w14:textId="77777777" w:rsidTr="00237021">
        <w:trPr>
          <w:trHeight w:hRule="exact" w:val="812"/>
        </w:trPr>
        <w:tc>
          <w:tcPr>
            <w:tcW w:w="3208" w:type="dxa"/>
            <w:tcBorders>
              <w:top w:val="single" w:sz="4" w:space="0" w:color="000000"/>
              <w:left w:val="single" w:sz="4" w:space="0" w:color="000000"/>
              <w:bottom w:val="single" w:sz="4" w:space="0" w:color="000000"/>
              <w:right w:val="single" w:sz="4" w:space="0" w:color="000000"/>
            </w:tcBorders>
          </w:tcPr>
          <w:p w14:paraId="0B31B126" w14:textId="77777777" w:rsidR="00246C98" w:rsidRPr="002130F1" w:rsidRDefault="00246C98" w:rsidP="004A5060">
            <w:pPr>
              <w:widowControl w:val="0"/>
              <w:autoSpaceDE w:val="0"/>
              <w:autoSpaceDN w:val="0"/>
              <w:adjustRightInd w:val="0"/>
              <w:spacing w:before="20" w:after="0" w:line="220" w:lineRule="exact"/>
              <w:jc w:val="both"/>
              <w:rPr>
                <w:spacing w:val="-1"/>
                <w:sz w:val="24"/>
                <w:szCs w:val="24"/>
              </w:rPr>
            </w:pPr>
          </w:p>
          <w:p w14:paraId="0C65B402" w14:textId="77777777" w:rsidR="00246C98" w:rsidRPr="002130F1" w:rsidRDefault="00246C98" w:rsidP="004A5060">
            <w:pPr>
              <w:widowControl w:val="0"/>
              <w:autoSpaceDE w:val="0"/>
              <w:autoSpaceDN w:val="0"/>
              <w:adjustRightInd w:val="0"/>
              <w:spacing w:after="0" w:line="240" w:lineRule="auto"/>
              <w:ind w:left="1122" w:right="1101"/>
              <w:jc w:val="both"/>
              <w:rPr>
                <w:spacing w:val="-1"/>
                <w:sz w:val="24"/>
                <w:szCs w:val="24"/>
              </w:rPr>
            </w:pPr>
            <w:r w:rsidRPr="002130F1">
              <w:rPr>
                <w:b/>
                <w:bCs/>
                <w:spacing w:val="-1"/>
                <w:sz w:val="28"/>
                <w:szCs w:val="28"/>
              </w:rPr>
              <w:t>NOME</w:t>
            </w:r>
          </w:p>
        </w:tc>
        <w:tc>
          <w:tcPr>
            <w:tcW w:w="6548" w:type="dxa"/>
            <w:tcBorders>
              <w:top w:val="single" w:sz="4" w:space="0" w:color="000000"/>
              <w:left w:val="single" w:sz="4" w:space="0" w:color="000000"/>
              <w:bottom w:val="single" w:sz="4" w:space="0" w:color="000000"/>
              <w:right w:val="single" w:sz="4" w:space="0" w:color="000000"/>
            </w:tcBorders>
          </w:tcPr>
          <w:p w14:paraId="34B762DB" w14:textId="77777777" w:rsidR="00246C98" w:rsidRPr="002130F1" w:rsidRDefault="00246C98" w:rsidP="004A5060">
            <w:pPr>
              <w:widowControl w:val="0"/>
              <w:autoSpaceDE w:val="0"/>
              <w:autoSpaceDN w:val="0"/>
              <w:adjustRightInd w:val="0"/>
              <w:spacing w:before="20" w:after="0" w:line="220" w:lineRule="exact"/>
              <w:jc w:val="both"/>
            </w:pPr>
          </w:p>
          <w:p w14:paraId="7A5832E3" w14:textId="77777777" w:rsidR="00246C98" w:rsidRPr="002130F1" w:rsidRDefault="00246C98" w:rsidP="004A5060">
            <w:pPr>
              <w:widowControl w:val="0"/>
              <w:autoSpaceDE w:val="0"/>
              <w:autoSpaceDN w:val="0"/>
              <w:adjustRightInd w:val="0"/>
              <w:spacing w:after="0" w:line="240" w:lineRule="auto"/>
              <w:ind w:left="2053" w:right="-20"/>
              <w:jc w:val="both"/>
              <w:rPr>
                <w:sz w:val="24"/>
                <w:szCs w:val="24"/>
              </w:rPr>
            </w:pPr>
            <w:r w:rsidRPr="002130F1">
              <w:rPr>
                <w:b/>
                <w:bCs/>
                <w:sz w:val="28"/>
                <w:szCs w:val="28"/>
              </w:rPr>
              <w:t>AR</w:t>
            </w:r>
            <w:r w:rsidRPr="002130F1">
              <w:rPr>
                <w:b/>
                <w:bCs/>
                <w:spacing w:val="-1"/>
                <w:sz w:val="28"/>
                <w:szCs w:val="28"/>
              </w:rPr>
              <w:t>E</w:t>
            </w:r>
            <w:r w:rsidRPr="002130F1">
              <w:rPr>
                <w:b/>
                <w:bCs/>
                <w:sz w:val="28"/>
                <w:szCs w:val="28"/>
              </w:rPr>
              <w:t>E</w:t>
            </w:r>
            <w:r w:rsidRPr="002130F1">
              <w:rPr>
                <w:b/>
                <w:bCs/>
                <w:spacing w:val="-3"/>
                <w:sz w:val="28"/>
                <w:szCs w:val="28"/>
              </w:rPr>
              <w:t xml:space="preserve"> </w:t>
            </w:r>
            <w:r w:rsidRPr="002130F1">
              <w:rPr>
                <w:b/>
                <w:bCs/>
                <w:spacing w:val="-1"/>
                <w:sz w:val="28"/>
                <w:szCs w:val="28"/>
              </w:rPr>
              <w:t>P</w:t>
            </w:r>
            <w:r w:rsidRPr="002130F1">
              <w:rPr>
                <w:b/>
                <w:bCs/>
                <w:sz w:val="28"/>
                <w:szCs w:val="28"/>
              </w:rPr>
              <w:t>ROG</w:t>
            </w:r>
            <w:r w:rsidRPr="002130F1">
              <w:rPr>
                <w:b/>
                <w:bCs/>
                <w:spacing w:val="-1"/>
                <w:sz w:val="28"/>
                <w:szCs w:val="28"/>
              </w:rPr>
              <w:t>ETT</w:t>
            </w:r>
            <w:r w:rsidRPr="002130F1">
              <w:rPr>
                <w:b/>
                <w:bCs/>
                <w:sz w:val="28"/>
                <w:szCs w:val="28"/>
              </w:rPr>
              <w:t>O</w:t>
            </w:r>
          </w:p>
        </w:tc>
      </w:tr>
      <w:tr w:rsidR="00246C98" w:rsidRPr="002130F1" w14:paraId="5EEA9A6E" w14:textId="77777777" w:rsidTr="00237021">
        <w:trPr>
          <w:trHeight w:hRule="exact" w:val="2274"/>
        </w:trPr>
        <w:tc>
          <w:tcPr>
            <w:tcW w:w="3208" w:type="dxa"/>
            <w:tcBorders>
              <w:top w:val="single" w:sz="4" w:space="0" w:color="000000"/>
              <w:left w:val="single" w:sz="4" w:space="0" w:color="000000"/>
              <w:bottom w:val="single" w:sz="4" w:space="0" w:color="000000"/>
              <w:right w:val="single" w:sz="4" w:space="0" w:color="000000"/>
            </w:tcBorders>
          </w:tcPr>
          <w:p w14:paraId="6F892D0A" w14:textId="77777777" w:rsidR="00246C98" w:rsidRPr="002130F1" w:rsidRDefault="00246C98" w:rsidP="004A5060">
            <w:pPr>
              <w:widowControl w:val="0"/>
              <w:autoSpaceDE w:val="0"/>
              <w:autoSpaceDN w:val="0"/>
              <w:adjustRightInd w:val="0"/>
              <w:spacing w:before="10" w:after="0" w:line="160" w:lineRule="exact"/>
              <w:jc w:val="both"/>
              <w:rPr>
                <w:sz w:val="16"/>
                <w:szCs w:val="16"/>
              </w:rPr>
            </w:pPr>
          </w:p>
          <w:p w14:paraId="7C91C460"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7F279EDE"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2E069E90"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4EFDD427"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7AC0ADD6" w14:textId="77777777" w:rsidR="00246C98" w:rsidRPr="002130F1" w:rsidRDefault="00246C98" w:rsidP="004A5060">
            <w:pPr>
              <w:widowControl w:val="0"/>
              <w:autoSpaceDE w:val="0"/>
              <w:autoSpaceDN w:val="0"/>
              <w:adjustRightInd w:val="0"/>
              <w:spacing w:after="0" w:line="240" w:lineRule="auto"/>
              <w:ind w:left="639" w:right="-20"/>
              <w:jc w:val="both"/>
              <w:rPr>
                <w:sz w:val="24"/>
                <w:szCs w:val="24"/>
              </w:rPr>
            </w:pPr>
            <w:r w:rsidRPr="002130F1">
              <w:rPr>
                <w:b/>
                <w:bCs/>
                <w:spacing w:val="-1"/>
                <w:sz w:val="28"/>
                <w:szCs w:val="28"/>
              </w:rPr>
              <w:t>B</w:t>
            </w:r>
            <w:r w:rsidRPr="002130F1">
              <w:rPr>
                <w:b/>
                <w:bCs/>
                <w:sz w:val="28"/>
                <w:szCs w:val="28"/>
              </w:rPr>
              <w:t>a</w:t>
            </w:r>
            <w:r w:rsidRPr="002130F1">
              <w:rPr>
                <w:b/>
                <w:bCs/>
                <w:spacing w:val="-1"/>
                <w:sz w:val="28"/>
                <w:szCs w:val="28"/>
              </w:rPr>
              <w:t>ss</w:t>
            </w:r>
            <w:r w:rsidRPr="002130F1">
              <w:rPr>
                <w:b/>
                <w:bCs/>
                <w:sz w:val="28"/>
                <w:szCs w:val="28"/>
              </w:rPr>
              <w:t xml:space="preserve">o </w:t>
            </w:r>
            <w:r w:rsidRPr="002130F1">
              <w:rPr>
                <w:b/>
                <w:bCs/>
                <w:spacing w:val="1"/>
                <w:sz w:val="28"/>
                <w:szCs w:val="28"/>
              </w:rPr>
              <w:t>F</w:t>
            </w:r>
            <w:r w:rsidRPr="002130F1">
              <w:rPr>
                <w:b/>
                <w:bCs/>
                <w:sz w:val="28"/>
                <w:szCs w:val="28"/>
              </w:rPr>
              <w:t>errare</w:t>
            </w:r>
            <w:r w:rsidRPr="002130F1">
              <w:rPr>
                <w:b/>
                <w:bCs/>
                <w:spacing w:val="-2"/>
                <w:sz w:val="28"/>
                <w:szCs w:val="28"/>
              </w:rPr>
              <w:t>s</w:t>
            </w:r>
            <w:r w:rsidRPr="002130F1">
              <w:rPr>
                <w:b/>
                <w:bCs/>
                <w:sz w:val="28"/>
                <w:szCs w:val="28"/>
              </w:rPr>
              <w:t>e</w:t>
            </w:r>
          </w:p>
        </w:tc>
        <w:tc>
          <w:tcPr>
            <w:tcW w:w="6548" w:type="dxa"/>
            <w:tcBorders>
              <w:top w:val="single" w:sz="4" w:space="0" w:color="000000"/>
              <w:left w:val="single" w:sz="4" w:space="0" w:color="000000"/>
              <w:bottom w:val="single" w:sz="4" w:space="0" w:color="000000"/>
              <w:right w:val="single" w:sz="4" w:space="0" w:color="000000"/>
            </w:tcBorders>
          </w:tcPr>
          <w:p w14:paraId="4CD9EA7F" w14:textId="77777777" w:rsidR="00246C98" w:rsidRPr="002130F1" w:rsidRDefault="00246C98" w:rsidP="004A5060">
            <w:pPr>
              <w:widowControl w:val="0"/>
              <w:autoSpaceDE w:val="0"/>
              <w:autoSpaceDN w:val="0"/>
              <w:adjustRightInd w:val="0"/>
              <w:spacing w:before="8" w:after="0" w:line="110" w:lineRule="exact"/>
              <w:jc w:val="both"/>
              <w:rPr>
                <w:sz w:val="11"/>
                <w:szCs w:val="11"/>
              </w:rPr>
            </w:pPr>
          </w:p>
          <w:p w14:paraId="5F05D86F" w14:textId="77777777" w:rsidR="00246C98" w:rsidRPr="002130F1" w:rsidRDefault="00246C98" w:rsidP="004A5060">
            <w:pPr>
              <w:widowControl w:val="0"/>
              <w:autoSpaceDE w:val="0"/>
              <w:autoSpaceDN w:val="0"/>
              <w:adjustRightInd w:val="0"/>
              <w:spacing w:after="0" w:line="240" w:lineRule="auto"/>
              <w:ind w:left="103"/>
              <w:jc w:val="both"/>
              <w:rPr>
                <w:spacing w:val="-1"/>
              </w:rPr>
            </w:pPr>
            <w:r w:rsidRPr="002130F1">
              <w:rPr>
                <w:spacing w:val="-1"/>
              </w:rPr>
              <w:t>* B</w:t>
            </w:r>
            <w:r w:rsidRPr="002130F1">
              <w:t>erra</w:t>
            </w:r>
            <w:r w:rsidRPr="002130F1">
              <w:rPr>
                <w:spacing w:val="-4"/>
              </w:rPr>
              <w:t xml:space="preserve"> </w:t>
            </w:r>
            <w:r w:rsidRPr="002130F1">
              <w:t>(FE)</w:t>
            </w:r>
            <w:r w:rsidRPr="002130F1">
              <w:rPr>
                <w:spacing w:val="-1"/>
              </w:rPr>
              <w:t xml:space="preserve"> *</w:t>
            </w:r>
          </w:p>
          <w:p w14:paraId="7E4D1368" w14:textId="77777777" w:rsidR="00246C98" w:rsidRPr="002130F1" w:rsidRDefault="00246C98" w:rsidP="004A5060">
            <w:pPr>
              <w:widowControl w:val="0"/>
              <w:autoSpaceDE w:val="0"/>
              <w:autoSpaceDN w:val="0"/>
              <w:adjustRightInd w:val="0"/>
              <w:spacing w:after="0" w:line="240" w:lineRule="auto"/>
              <w:ind w:left="103"/>
              <w:jc w:val="both"/>
              <w:rPr>
                <w:spacing w:val="-1"/>
              </w:rPr>
            </w:pPr>
            <w:r w:rsidRPr="002130F1">
              <w:rPr>
                <w:spacing w:val="-1"/>
              </w:rPr>
              <w:t>C</w:t>
            </w:r>
            <w:r w:rsidRPr="002130F1">
              <w:t>opparo</w:t>
            </w:r>
            <w:r w:rsidRPr="002130F1">
              <w:rPr>
                <w:spacing w:val="1"/>
              </w:rPr>
              <w:t xml:space="preserve"> </w:t>
            </w:r>
            <w:r w:rsidRPr="002130F1">
              <w:rPr>
                <w:spacing w:val="-1"/>
              </w:rPr>
              <w:t>(</w:t>
            </w:r>
            <w:r w:rsidRPr="002130F1">
              <w:t>FE)</w:t>
            </w:r>
            <w:r w:rsidRPr="002130F1">
              <w:rPr>
                <w:spacing w:val="-1"/>
              </w:rPr>
              <w:t xml:space="preserve"> </w:t>
            </w:r>
          </w:p>
          <w:p w14:paraId="6DEE6B00" w14:textId="77777777" w:rsidR="00246C98" w:rsidRPr="002130F1" w:rsidRDefault="00246C98" w:rsidP="004A5060">
            <w:pPr>
              <w:widowControl w:val="0"/>
              <w:autoSpaceDE w:val="0"/>
              <w:autoSpaceDN w:val="0"/>
              <w:adjustRightInd w:val="0"/>
              <w:spacing w:after="0" w:line="240" w:lineRule="auto"/>
              <w:ind w:left="103"/>
              <w:jc w:val="both"/>
            </w:pPr>
            <w:r w:rsidRPr="002130F1">
              <w:t>Fo</w:t>
            </w:r>
            <w:r w:rsidRPr="002130F1">
              <w:rPr>
                <w:spacing w:val="2"/>
              </w:rPr>
              <w:t>r</w:t>
            </w:r>
            <w:r w:rsidRPr="002130F1">
              <w:rPr>
                <w:spacing w:val="-5"/>
              </w:rPr>
              <w:t>m</w:t>
            </w:r>
            <w:r w:rsidRPr="002130F1">
              <w:rPr>
                <w:spacing w:val="1"/>
              </w:rPr>
              <w:t>i</w:t>
            </w:r>
            <w:r w:rsidRPr="002130F1">
              <w:t>gnana</w:t>
            </w:r>
            <w:r w:rsidRPr="002130F1">
              <w:rPr>
                <w:spacing w:val="-7"/>
              </w:rPr>
              <w:t xml:space="preserve"> </w:t>
            </w:r>
            <w:r w:rsidRPr="002130F1">
              <w:t xml:space="preserve">(FE) </w:t>
            </w:r>
          </w:p>
          <w:p w14:paraId="6E8BC054" w14:textId="77777777" w:rsidR="00246C98" w:rsidRPr="002130F1" w:rsidRDefault="00246C98" w:rsidP="004A5060">
            <w:pPr>
              <w:widowControl w:val="0"/>
              <w:autoSpaceDE w:val="0"/>
              <w:autoSpaceDN w:val="0"/>
              <w:adjustRightInd w:val="0"/>
              <w:spacing w:after="0" w:line="240" w:lineRule="auto"/>
              <w:ind w:left="103"/>
              <w:jc w:val="both"/>
            </w:pPr>
            <w:r w:rsidRPr="002130F1">
              <w:t>*Jo</w:t>
            </w:r>
            <w:r w:rsidRPr="002130F1">
              <w:rPr>
                <w:spacing w:val="1"/>
              </w:rPr>
              <w:t>l</w:t>
            </w:r>
            <w:r w:rsidRPr="002130F1">
              <w:t>an</w:t>
            </w:r>
            <w:r w:rsidRPr="002130F1">
              <w:rPr>
                <w:spacing w:val="-2"/>
              </w:rPr>
              <w:t>d</w:t>
            </w:r>
            <w:r w:rsidRPr="002130F1">
              <w:t>a</w:t>
            </w:r>
            <w:r w:rsidRPr="002130F1">
              <w:rPr>
                <w:spacing w:val="-3"/>
              </w:rPr>
              <w:t xml:space="preserve"> </w:t>
            </w:r>
            <w:r w:rsidRPr="002130F1">
              <w:rPr>
                <w:spacing w:val="-2"/>
              </w:rPr>
              <w:t>d</w:t>
            </w:r>
            <w:r w:rsidRPr="002130F1">
              <w:t>i</w:t>
            </w:r>
            <w:r w:rsidRPr="002130F1">
              <w:rPr>
                <w:spacing w:val="1"/>
              </w:rPr>
              <w:t xml:space="preserve"> </w:t>
            </w:r>
            <w:r w:rsidRPr="002130F1">
              <w:t>Savo</w:t>
            </w:r>
            <w:r w:rsidRPr="002130F1">
              <w:rPr>
                <w:spacing w:val="-1"/>
              </w:rPr>
              <w:t>i</w:t>
            </w:r>
            <w:r w:rsidRPr="002130F1">
              <w:t>a</w:t>
            </w:r>
            <w:r w:rsidRPr="002130F1">
              <w:rPr>
                <w:spacing w:val="-4"/>
              </w:rPr>
              <w:t xml:space="preserve"> (</w:t>
            </w:r>
            <w:r w:rsidRPr="002130F1">
              <w:t xml:space="preserve">FE) </w:t>
            </w:r>
          </w:p>
          <w:p w14:paraId="025E54EC" w14:textId="77777777" w:rsidR="00246C98" w:rsidRPr="002130F1" w:rsidRDefault="00246C98" w:rsidP="004A5060">
            <w:pPr>
              <w:widowControl w:val="0"/>
              <w:autoSpaceDE w:val="0"/>
              <w:autoSpaceDN w:val="0"/>
              <w:adjustRightInd w:val="0"/>
              <w:spacing w:after="0" w:line="240" w:lineRule="auto"/>
              <w:ind w:left="103"/>
              <w:jc w:val="both"/>
            </w:pPr>
            <w:r w:rsidRPr="002130F1">
              <w:rPr>
                <w:spacing w:val="1"/>
              </w:rPr>
              <w:t>T</w:t>
            </w:r>
            <w:r w:rsidRPr="002130F1">
              <w:rPr>
                <w:spacing w:val="-1"/>
              </w:rPr>
              <w:t>r</w:t>
            </w:r>
            <w:r w:rsidRPr="002130F1">
              <w:t>e</w:t>
            </w:r>
            <w:r w:rsidRPr="002130F1">
              <w:rPr>
                <w:spacing w:val="-2"/>
              </w:rPr>
              <w:t>s</w:t>
            </w:r>
            <w:r w:rsidRPr="002130F1">
              <w:rPr>
                <w:spacing w:val="1"/>
              </w:rPr>
              <w:t>i</w:t>
            </w:r>
            <w:r w:rsidRPr="002130F1">
              <w:t>ga</w:t>
            </w:r>
            <w:r w:rsidRPr="002130F1">
              <w:rPr>
                <w:spacing w:val="-1"/>
              </w:rPr>
              <w:t>l</w:t>
            </w:r>
            <w:r w:rsidRPr="002130F1">
              <w:rPr>
                <w:spacing w:val="1"/>
              </w:rPr>
              <w:t>l</w:t>
            </w:r>
            <w:r w:rsidRPr="002130F1">
              <w:t>o</w:t>
            </w:r>
            <w:r w:rsidRPr="002130F1">
              <w:rPr>
                <w:spacing w:val="-5"/>
              </w:rPr>
              <w:t xml:space="preserve"> </w:t>
            </w:r>
            <w:r w:rsidRPr="002130F1">
              <w:t xml:space="preserve">(FE) </w:t>
            </w:r>
          </w:p>
          <w:p w14:paraId="77ECA5B1" w14:textId="77777777" w:rsidR="00246C98" w:rsidRPr="002130F1" w:rsidRDefault="00246C98" w:rsidP="004A5060">
            <w:pPr>
              <w:widowControl w:val="0"/>
              <w:autoSpaceDE w:val="0"/>
              <w:autoSpaceDN w:val="0"/>
              <w:adjustRightInd w:val="0"/>
              <w:spacing w:after="0" w:line="240" w:lineRule="auto"/>
              <w:ind w:left="103"/>
              <w:jc w:val="both"/>
            </w:pPr>
            <w:r w:rsidRPr="002130F1">
              <w:t>*</w:t>
            </w:r>
            <w:r w:rsidRPr="002130F1">
              <w:rPr>
                <w:spacing w:val="-1"/>
              </w:rPr>
              <w:t>C</w:t>
            </w:r>
            <w:r w:rsidRPr="002130F1">
              <w:t>od</w:t>
            </w:r>
            <w:r w:rsidRPr="002130F1">
              <w:rPr>
                <w:spacing w:val="1"/>
              </w:rPr>
              <w:t>i</w:t>
            </w:r>
            <w:r w:rsidRPr="002130F1">
              <w:t>goro</w:t>
            </w:r>
            <w:r w:rsidRPr="002130F1">
              <w:rPr>
                <w:spacing w:val="-5"/>
              </w:rPr>
              <w:t xml:space="preserve"> </w:t>
            </w:r>
            <w:r w:rsidRPr="002130F1">
              <w:t>(FE)</w:t>
            </w:r>
          </w:p>
          <w:p w14:paraId="4C9D6DD7" w14:textId="77777777" w:rsidR="00246C98" w:rsidRPr="002130F1" w:rsidRDefault="00246C98" w:rsidP="004A5060">
            <w:pPr>
              <w:widowControl w:val="0"/>
              <w:autoSpaceDE w:val="0"/>
              <w:autoSpaceDN w:val="0"/>
              <w:adjustRightInd w:val="0"/>
              <w:spacing w:before="1" w:after="0" w:line="254" w:lineRule="exact"/>
              <w:ind w:left="103"/>
              <w:jc w:val="both"/>
            </w:pPr>
            <w:r w:rsidRPr="002130F1">
              <w:t>*Mes</w:t>
            </w:r>
            <w:r w:rsidRPr="002130F1">
              <w:rPr>
                <w:spacing w:val="-2"/>
              </w:rPr>
              <w:t>o</w:t>
            </w:r>
            <w:r w:rsidRPr="002130F1">
              <w:rPr>
                <w:spacing w:val="1"/>
              </w:rPr>
              <w:t>l</w:t>
            </w:r>
            <w:r w:rsidRPr="002130F1">
              <w:t>a</w:t>
            </w:r>
            <w:r w:rsidRPr="002130F1">
              <w:rPr>
                <w:spacing w:val="-2"/>
              </w:rPr>
              <w:t xml:space="preserve"> </w:t>
            </w:r>
            <w:r w:rsidRPr="002130F1">
              <w:t>(F</w:t>
            </w:r>
            <w:r w:rsidRPr="002130F1">
              <w:rPr>
                <w:spacing w:val="-2"/>
              </w:rPr>
              <w:t>E</w:t>
            </w:r>
            <w:r w:rsidRPr="002130F1">
              <w:t xml:space="preserve">) </w:t>
            </w:r>
          </w:p>
          <w:p w14:paraId="4E8BA94C" w14:textId="77777777" w:rsidR="00246C98" w:rsidRPr="002130F1" w:rsidRDefault="00246C98" w:rsidP="004A5060">
            <w:pPr>
              <w:widowControl w:val="0"/>
              <w:autoSpaceDE w:val="0"/>
              <w:autoSpaceDN w:val="0"/>
              <w:adjustRightInd w:val="0"/>
              <w:spacing w:before="1" w:after="0" w:line="254" w:lineRule="exact"/>
              <w:ind w:left="103"/>
              <w:jc w:val="both"/>
              <w:rPr>
                <w:sz w:val="24"/>
                <w:szCs w:val="24"/>
              </w:rPr>
            </w:pPr>
            <w:r w:rsidRPr="002130F1">
              <w:rPr>
                <w:spacing w:val="-1"/>
              </w:rPr>
              <w:t>*G</w:t>
            </w:r>
            <w:r w:rsidRPr="002130F1">
              <w:t>oro</w:t>
            </w:r>
            <w:r w:rsidRPr="002130F1">
              <w:rPr>
                <w:spacing w:val="1"/>
              </w:rPr>
              <w:t xml:space="preserve"> </w:t>
            </w:r>
            <w:r w:rsidRPr="002130F1">
              <w:t>(FE)</w:t>
            </w:r>
          </w:p>
        </w:tc>
      </w:tr>
    </w:tbl>
    <w:p w14:paraId="69335549" w14:textId="77777777" w:rsidR="00246C98" w:rsidRDefault="00246C98" w:rsidP="004A5060">
      <w:pPr>
        <w:widowControl w:val="0"/>
        <w:autoSpaceDE w:val="0"/>
        <w:autoSpaceDN w:val="0"/>
        <w:adjustRightInd w:val="0"/>
        <w:spacing w:before="58" w:after="0" w:line="240" w:lineRule="auto"/>
        <w:ind w:right="-20"/>
        <w:jc w:val="both"/>
        <w:rPr>
          <w:sz w:val="24"/>
          <w:szCs w:val="24"/>
        </w:rPr>
      </w:pPr>
      <w:r w:rsidRPr="002130F1">
        <w:rPr>
          <w:sz w:val="24"/>
          <w:szCs w:val="24"/>
        </w:rPr>
        <w:t>* Comuni ricadenti nell’area Lea</w:t>
      </w:r>
      <w:r>
        <w:rPr>
          <w:sz w:val="24"/>
          <w:szCs w:val="24"/>
        </w:rPr>
        <w:t>der del Delta emiliano-romagnolo</w:t>
      </w:r>
    </w:p>
    <w:p w14:paraId="715BBDDD" w14:textId="77777777" w:rsidR="00246C98" w:rsidRDefault="00246C98" w:rsidP="004A5060">
      <w:pPr>
        <w:widowControl w:val="0"/>
        <w:autoSpaceDE w:val="0"/>
        <w:autoSpaceDN w:val="0"/>
        <w:adjustRightInd w:val="0"/>
        <w:spacing w:before="58" w:after="0" w:line="240" w:lineRule="auto"/>
        <w:ind w:right="-20"/>
        <w:jc w:val="both"/>
        <w:rPr>
          <w:sz w:val="24"/>
          <w:szCs w:val="24"/>
        </w:rPr>
      </w:pPr>
    </w:p>
    <w:p w14:paraId="678FBA26" w14:textId="77777777" w:rsidR="00246C98" w:rsidRDefault="00246C98" w:rsidP="004A5060">
      <w:pPr>
        <w:widowControl w:val="0"/>
        <w:autoSpaceDE w:val="0"/>
        <w:autoSpaceDN w:val="0"/>
        <w:adjustRightInd w:val="0"/>
        <w:spacing w:before="58" w:after="0" w:line="240" w:lineRule="auto"/>
        <w:ind w:right="-20"/>
        <w:jc w:val="both"/>
        <w:rPr>
          <w:sz w:val="24"/>
          <w:szCs w:val="24"/>
        </w:rPr>
      </w:pPr>
    </w:p>
    <w:p w14:paraId="0FE52F2E" w14:textId="63433703" w:rsidR="00246C98" w:rsidRPr="007B629B"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sz w:val="24"/>
          <w:szCs w:val="24"/>
        </w:rPr>
        <w:br w:type="page"/>
      </w:r>
      <w:r w:rsidRPr="007B629B">
        <w:rPr>
          <w:b/>
          <w:sz w:val="24"/>
          <w:szCs w:val="24"/>
        </w:rPr>
        <w:lastRenderedPageBreak/>
        <w:t>19.2.02.05 - Qualificazione imprese extra-agricole e creazione nuove imprese extra-agricole</w:t>
      </w:r>
      <w:r>
        <w:rPr>
          <w:b/>
          <w:sz w:val="24"/>
          <w:szCs w:val="24"/>
        </w:rPr>
        <w:t xml:space="preserve"> I</w:t>
      </w:r>
      <w:r w:rsidR="00090E8B">
        <w:rPr>
          <w:b/>
          <w:sz w:val="24"/>
          <w:szCs w:val="24"/>
        </w:rPr>
        <w:t>I</w:t>
      </w:r>
      <w:r>
        <w:rPr>
          <w:b/>
          <w:sz w:val="24"/>
          <w:szCs w:val="24"/>
        </w:rPr>
        <w:t>I BANDO</w:t>
      </w:r>
    </w:p>
    <w:p w14:paraId="664FB659" w14:textId="6226B79C"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B629B">
        <w:rPr>
          <w:b/>
          <w:bCs/>
          <w:sz w:val="28"/>
          <w:szCs w:val="28"/>
        </w:rPr>
        <w:t>Allegato</w:t>
      </w:r>
      <w:r w:rsidRPr="007B629B">
        <w:rPr>
          <w:b/>
          <w:bCs/>
          <w:spacing w:val="-7"/>
          <w:sz w:val="28"/>
          <w:szCs w:val="28"/>
        </w:rPr>
        <w:t xml:space="preserve"> </w:t>
      </w:r>
      <w:r w:rsidR="000B38CD">
        <w:rPr>
          <w:b/>
          <w:bCs/>
          <w:sz w:val="28"/>
          <w:szCs w:val="28"/>
        </w:rPr>
        <w:t>G</w:t>
      </w:r>
      <w:r w:rsidRPr="007B629B">
        <w:rPr>
          <w:sz w:val="28"/>
          <w:szCs w:val="28"/>
        </w:rPr>
        <w:t xml:space="preserve"> </w:t>
      </w:r>
      <w:r w:rsidRPr="007B629B">
        <w:rPr>
          <w:sz w:val="24"/>
          <w:szCs w:val="24"/>
        </w:rPr>
        <w:t xml:space="preserve">- MANDATO PER LA COMPILAZIONE E LA TRASMISSIONE TELEMATICA DI ISTANZE/DICHIARAZIONI/ COMUNICAZIONI DI COMPETENZA DELLA REGIONE EMILA-ROMAGNA.” </w:t>
      </w:r>
      <w:r w:rsidRPr="007B629B">
        <w:rPr>
          <w:sz w:val="24"/>
          <w:szCs w:val="24"/>
          <w:vertAlign w:val="superscript"/>
        </w:rPr>
        <w:t>(1)</w:t>
      </w:r>
    </w:p>
    <w:p w14:paraId="1B136ED8" w14:textId="77777777" w:rsidR="00246C98" w:rsidRPr="007E722A" w:rsidRDefault="00246C98" w:rsidP="0065700F">
      <w:pPr>
        <w:pStyle w:val="Standard"/>
        <w:spacing w:line="480" w:lineRule="auto"/>
        <w:jc w:val="both"/>
        <w:rPr>
          <w:rFonts w:ascii="Calibri" w:hAnsi="Calibri" w:cs="Arial"/>
        </w:rPr>
      </w:pPr>
    </w:p>
    <w:p w14:paraId="53900745" w14:textId="77777777" w:rsidR="00246C98" w:rsidRPr="007E722A" w:rsidRDefault="00246C98" w:rsidP="0065700F">
      <w:pPr>
        <w:pStyle w:val="Standard"/>
        <w:spacing w:line="480" w:lineRule="auto"/>
        <w:jc w:val="both"/>
        <w:rPr>
          <w:rFonts w:ascii="Calibri" w:hAnsi="Calibri" w:cs="Arial"/>
        </w:rPr>
      </w:pPr>
      <w:r w:rsidRPr="007E722A">
        <w:rPr>
          <w:rFonts w:ascii="Calibri" w:hAnsi="Calibri" w:cs="Arial"/>
        </w:rPr>
        <w:t>Il sottoscritto ......................................</w:t>
      </w:r>
      <w:r>
        <w:rPr>
          <w:rFonts w:ascii="Calibri" w:hAnsi="Calibri" w:cs="Arial"/>
        </w:rPr>
        <w:t>....</w:t>
      </w:r>
      <w:r w:rsidRPr="007E722A">
        <w:rPr>
          <w:rFonts w:ascii="Calibri" w:hAnsi="Calibri" w:cs="Arial"/>
        </w:rPr>
        <w:t>..... .........................</w:t>
      </w:r>
      <w:r>
        <w:rPr>
          <w:rFonts w:ascii="Calibri" w:hAnsi="Calibri" w:cs="Arial"/>
        </w:rPr>
        <w:t>.......</w:t>
      </w:r>
      <w:r w:rsidRPr="007E722A">
        <w:rPr>
          <w:rFonts w:ascii="Calibri" w:hAnsi="Calibri" w:cs="Arial"/>
        </w:rPr>
        <w:t>.................. legale rappresentante/munito del potere di rappresentanza C.F. .........................</w:t>
      </w:r>
      <w:r>
        <w:rPr>
          <w:rFonts w:ascii="Calibri" w:hAnsi="Calibri" w:cs="Arial"/>
        </w:rPr>
        <w:t>............</w:t>
      </w:r>
      <w:r w:rsidRPr="007E722A">
        <w:rPr>
          <w:rFonts w:ascii="Calibri" w:hAnsi="Calibri" w:cs="Arial"/>
        </w:rPr>
        <w:t>.................. dell’impresa iscritta all'Anagrafe regionale delle aziende agricole (Reg. RER n.17/2003) con CUAA ................</w:t>
      </w:r>
      <w:r>
        <w:rPr>
          <w:rFonts w:ascii="Calibri" w:hAnsi="Calibri" w:cs="Arial"/>
        </w:rPr>
        <w:t>...................</w:t>
      </w:r>
      <w:r w:rsidRPr="007E722A">
        <w:rPr>
          <w:rFonts w:ascii="Calibri" w:hAnsi="Calibri" w:cs="Arial"/>
        </w:rPr>
        <w:t>...................,</w:t>
      </w:r>
    </w:p>
    <w:p w14:paraId="5773C1C0" w14:textId="77777777" w:rsidR="00246C98" w:rsidRPr="007E722A" w:rsidRDefault="00246C98" w:rsidP="004A5060">
      <w:pPr>
        <w:pStyle w:val="Textbody"/>
        <w:tabs>
          <w:tab w:val="left" w:pos="720"/>
        </w:tabs>
        <w:spacing w:after="0" w:line="360" w:lineRule="auto"/>
        <w:ind w:left="720"/>
        <w:jc w:val="both"/>
        <w:rPr>
          <w:rStyle w:val="StrongEmphasis"/>
          <w:rFonts w:ascii="Calibri" w:hAnsi="Calibri" w:cs="Arial"/>
          <w:u w:val="single"/>
        </w:rPr>
      </w:pPr>
      <w:r w:rsidRPr="007E722A">
        <w:rPr>
          <w:rStyle w:val="StrongEmphasis"/>
          <w:rFonts w:ascii="Calibri" w:hAnsi="Calibri" w:cs="Arial"/>
          <w:u w:val="single"/>
        </w:rPr>
        <w:t>esprime il proprio consenso</w:t>
      </w:r>
    </w:p>
    <w:p w14:paraId="0EDCBADE" w14:textId="445410FA" w:rsidR="00246C98" w:rsidRDefault="00246C98" w:rsidP="0065700F">
      <w:pPr>
        <w:pStyle w:val="Standard"/>
        <w:jc w:val="both"/>
        <w:rPr>
          <w:rFonts w:ascii="Calibri" w:hAnsi="Calibri" w:cs="Arial"/>
        </w:rPr>
      </w:pPr>
      <w:r w:rsidRPr="007E722A">
        <w:rPr>
          <w:rFonts w:ascii="Calibri" w:hAnsi="Calibri" w:cs="Arial"/>
        </w:rPr>
        <w:t xml:space="preserve">a favore del GAL DELTA 2000 Soc Cons. a r. l. C.F. 01358060380 ad effettuare il trattamento di raccolta, registrazione, organizzazione, conservazione, consultazione, elaborazione dei propri dati personali, contenuti nell’Anagrafe delle Aziende Agricole necessario per lo svolgimento delle attività amministrative connesse </w:t>
      </w:r>
      <w:r>
        <w:rPr>
          <w:rFonts w:ascii="Calibri" w:hAnsi="Calibri" w:cs="Arial"/>
        </w:rPr>
        <w:t>all’istruttoria</w:t>
      </w:r>
      <w:r w:rsidRPr="007E722A">
        <w:rPr>
          <w:rFonts w:ascii="Calibri" w:hAnsi="Calibri" w:cs="Arial"/>
        </w:rPr>
        <w:t xml:space="preserve"> della domanda diretta ad ottenere i benefici economici previsti dalla normativa del PSR 2014-2020 </w:t>
      </w:r>
      <w:r w:rsidRPr="0089729F">
        <w:rPr>
          <w:rFonts w:ascii="Calibri" w:hAnsi="Calibri" w:cs="Arial"/>
          <w:i/>
        </w:rPr>
        <w:t>Misura 19.</w:t>
      </w:r>
      <w:r>
        <w:rPr>
          <w:rFonts w:ascii="Calibri" w:hAnsi="Calibri" w:cs="Arial"/>
          <w:i/>
        </w:rPr>
        <w:t xml:space="preserve"> Bando 19.</w:t>
      </w:r>
      <w:r w:rsidRPr="0089729F">
        <w:rPr>
          <w:rFonts w:ascii="Calibri" w:hAnsi="Calibri" w:cs="Arial"/>
          <w:i/>
        </w:rPr>
        <w:t>2.02.05 Qualificazione imprese extra-agricole e creazione nuove imprese extra-agricole</w:t>
      </w:r>
      <w:r>
        <w:rPr>
          <w:rFonts w:ascii="Calibri" w:hAnsi="Calibri" w:cs="Arial"/>
        </w:rPr>
        <w:t>.</w:t>
      </w:r>
    </w:p>
    <w:p w14:paraId="681C198A" w14:textId="77777777" w:rsidR="00090E8B" w:rsidRPr="007E722A" w:rsidRDefault="00090E8B" w:rsidP="0065700F">
      <w:pPr>
        <w:pStyle w:val="Standard"/>
        <w:jc w:val="both"/>
        <w:rPr>
          <w:rFonts w:ascii="Calibri" w:hAnsi="Calibri" w:cs="Arial"/>
        </w:rPr>
      </w:pPr>
    </w:p>
    <w:p w14:paraId="44F9A180" w14:textId="77777777" w:rsidR="00246C98" w:rsidRPr="007E722A" w:rsidRDefault="00246C98" w:rsidP="004A5060">
      <w:pPr>
        <w:pStyle w:val="Textbody"/>
        <w:tabs>
          <w:tab w:val="left" w:pos="720"/>
        </w:tabs>
        <w:spacing w:after="0" w:line="360" w:lineRule="auto"/>
        <w:ind w:left="720"/>
        <w:jc w:val="both"/>
        <w:rPr>
          <w:rFonts w:ascii="Calibri" w:hAnsi="Calibri" w:cs="Arial"/>
        </w:rPr>
      </w:pPr>
      <w:r w:rsidRPr="007E722A">
        <w:rPr>
          <w:rStyle w:val="StrongEmphasis"/>
          <w:rFonts w:ascii="Calibri" w:hAnsi="Calibri" w:cs="Arial"/>
          <w:u w:val="single"/>
        </w:rPr>
        <w:t>PRIVACY</w:t>
      </w:r>
    </w:p>
    <w:p w14:paraId="37B596F3" w14:textId="77777777" w:rsidR="00246C98" w:rsidRPr="007E722A" w:rsidRDefault="00246C98" w:rsidP="0065700F">
      <w:pPr>
        <w:pStyle w:val="Standard"/>
        <w:jc w:val="both"/>
        <w:rPr>
          <w:rFonts w:ascii="Calibri" w:hAnsi="Calibri" w:cs="Arial"/>
        </w:rPr>
      </w:pPr>
      <w:r w:rsidRPr="007E722A">
        <w:rPr>
          <w:rFonts w:ascii="Calibri" w:hAnsi="Calibri" w:cs="Arial"/>
        </w:rPr>
        <w:t xml:space="preserve">Presa visione dell'informativa per il trattamento dei dati personali ex art.13 del D. Lgs. n. 196/2003, </w:t>
      </w:r>
      <w:r w:rsidRPr="007E722A">
        <w:rPr>
          <w:rFonts w:ascii="Calibri" w:hAnsi="Calibri" w:cs="Arial"/>
          <w:b/>
        </w:rPr>
        <w:t>ho</w:t>
      </w:r>
      <w:r w:rsidRPr="007E722A">
        <w:rPr>
          <w:rFonts w:ascii="Calibri" w:hAnsi="Calibri" w:cs="Arial"/>
        </w:rPr>
        <w:t xml:space="preserve"> </w:t>
      </w:r>
      <w:r w:rsidRPr="007E722A">
        <w:rPr>
          <w:rFonts w:ascii="Calibri" w:hAnsi="Calibri" w:cs="Arial"/>
          <w:b/>
        </w:rPr>
        <w:t>autorizzato il trattamento dei dati personali da parte del mandatario</w:t>
      </w:r>
      <w:r w:rsidRPr="007E722A">
        <w:rPr>
          <w:rFonts w:ascii="Calibri" w:hAnsi="Calibri" w:cs="Arial"/>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4C6CADE3" w14:textId="77777777" w:rsidR="00246C98" w:rsidRPr="007E722A" w:rsidRDefault="00246C98" w:rsidP="0065700F">
      <w:pPr>
        <w:pStyle w:val="Standard"/>
        <w:jc w:val="both"/>
        <w:rPr>
          <w:rFonts w:ascii="Calibri" w:hAnsi="Calibri" w:cs="Arial"/>
        </w:rPr>
      </w:pPr>
      <w:r w:rsidRPr="007E722A">
        <w:rPr>
          <w:rFonts w:ascii="Calibri" w:hAnsi="Calibri" w:cs="Arial"/>
        </w:rPr>
        <w:t>Il consenso è stato reso:</w:t>
      </w:r>
    </w:p>
    <w:p w14:paraId="0057AD7E" w14:textId="77777777" w:rsidR="00246C98" w:rsidRPr="007E722A" w:rsidRDefault="00246C98" w:rsidP="0065700F">
      <w:pPr>
        <w:pStyle w:val="Standard"/>
        <w:numPr>
          <w:ilvl w:val="1"/>
          <w:numId w:val="24"/>
        </w:numPr>
        <w:jc w:val="both"/>
        <w:rPr>
          <w:rFonts w:ascii="Calibri" w:hAnsi="Calibri" w:cs="Arial"/>
        </w:rPr>
      </w:pPr>
      <w:r w:rsidRPr="007E722A">
        <w:rPr>
          <w:rFonts w:ascii="Calibri" w:hAnsi="Calibri" w:cs="Arial"/>
        </w:rPr>
        <w:t xml:space="preserve">per la consultazione del fascicolo anagrafico, in base all’art. 17 regolamento regionale n. 2/2007, </w:t>
      </w:r>
      <w:r w:rsidRPr="007E722A">
        <w:rPr>
          <w:rFonts w:ascii="Calibri" w:hAnsi="Calibri" w:cs="Arial"/>
          <w:color w:val="000000"/>
        </w:rPr>
        <w:t xml:space="preserve">di cui alla deliberazione della Giunta Regionale </w:t>
      </w:r>
      <w:r w:rsidRPr="007E722A">
        <w:rPr>
          <w:rFonts w:ascii="Calibri" w:hAnsi="Calibri" w:cs="Arial"/>
          <w:b/>
          <w:color w:val="000000"/>
        </w:rPr>
        <w:t>n. 1789/2017</w:t>
      </w:r>
      <w:r w:rsidRPr="007E722A">
        <w:rPr>
          <w:rFonts w:ascii="Calibri" w:hAnsi="Calibri" w:cs="Arial"/>
        </w:rPr>
        <w:t xml:space="preserve"> </w:t>
      </w:r>
      <w:r w:rsidRPr="007E722A">
        <w:rPr>
          <w:rFonts w:ascii="Calibri" w:hAnsi="Calibri" w:cs="Arial"/>
          <w:color w:val="000000"/>
        </w:rPr>
        <w:t>(convenzione tra i Gruppi di Azione Locale – GAL e la Regione Emilia-Romagna)</w:t>
      </w:r>
      <w:r w:rsidRPr="007E722A">
        <w:rPr>
          <w:rFonts w:ascii="Calibri" w:hAnsi="Calibri" w:cs="Arial"/>
        </w:rPr>
        <w:t>.</w:t>
      </w:r>
    </w:p>
    <w:p w14:paraId="3EA76DF3" w14:textId="77777777" w:rsidR="00246C98" w:rsidRPr="007E722A" w:rsidRDefault="00246C98" w:rsidP="0065700F">
      <w:pPr>
        <w:pStyle w:val="Standard"/>
        <w:spacing w:line="360" w:lineRule="auto"/>
        <w:jc w:val="both"/>
        <w:rPr>
          <w:rFonts w:ascii="Calibri" w:hAnsi="Calibri" w:cs="Arial"/>
        </w:rPr>
      </w:pPr>
    </w:p>
    <w:p w14:paraId="3831DF71" w14:textId="77777777" w:rsidR="00246C98" w:rsidRPr="007E722A" w:rsidRDefault="00246C98" w:rsidP="0065700F">
      <w:pPr>
        <w:pStyle w:val="Standard"/>
        <w:spacing w:line="360" w:lineRule="auto"/>
        <w:jc w:val="both"/>
        <w:rPr>
          <w:rFonts w:ascii="Calibri" w:hAnsi="Calibri" w:cs="Arial"/>
        </w:rPr>
      </w:pPr>
      <w:r w:rsidRPr="007E722A">
        <w:rPr>
          <w:rFonts w:ascii="Calibri" w:hAnsi="Calibri" w:cs="Arial"/>
        </w:rPr>
        <w:t>Luogo .....................</w:t>
      </w:r>
    </w:p>
    <w:p w14:paraId="6C55C3F2" w14:textId="77777777" w:rsidR="00246C98" w:rsidRPr="007E722A" w:rsidRDefault="00246C98" w:rsidP="004A5060">
      <w:pPr>
        <w:pStyle w:val="Standard"/>
        <w:spacing w:line="480" w:lineRule="auto"/>
        <w:jc w:val="both"/>
        <w:rPr>
          <w:rFonts w:ascii="Calibri" w:hAnsi="Calibri" w:cs="Arial"/>
        </w:rPr>
      </w:pPr>
      <w:proofErr w:type="gramStart"/>
      <w:r w:rsidRPr="007E722A">
        <w:rPr>
          <w:rFonts w:ascii="Calibri" w:hAnsi="Calibri" w:cs="Arial"/>
        </w:rPr>
        <w:t>Data  .....................</w:t>
      </w:r>
      <w:proofErr w:type="gramEnd"/>
      <w:r w:rsidRPr="007E722A">
        <w:rPr>
          <w:rFonts w:ascii="Calibri" w:hAnsi="Calibri" w:cs="Arial"/>
        </w:rPr>
        <w:tab/>
      </w:r>
      <w:r w:rsidRPr="007E722A">
        <w:rPr>
          <w:rFonts w:ascii="Calibri" w:hAnsi="Calibri" w:cs="Arial"/>
        </w:rPr>
        <w:tab/>
      </w:r>
    </w:p>
    <w:p w14:paraId="314B0936" w14:textId="77777777" w:rsidR="00246C98" w:rsidRPr="007E722A" w:rsidRDefault="00246C98" w:rsidP="004A5060">
      <w:pPr>
        <w:pStyle w:val="Standard"/>
        <w:spacing w:line="480" w:lineRule="auto"/>
        <w:jc w:val="both"/>
        <w:rPr>
          <w:rFonts w:ascii="Calibri" w:hAnsi="Calibri" w:cs="Arial"/>
        </w:rPr>
      </w:pPr>
      <w:r w:rsidRPr="007E722A">
        <w:rPr>
          <w:rFonts w:ascii="Calibri" w:hAnsi="Calibri" w:cs="Arial"/>
        </w:rPr>
        <w:t xml:space="preserve">Firma autografa del </w:t>
      </w:r>
      <w:proofErr w:type="gramStart"/>
      <w:r w:rsidRPr="007E722A">
        <w:rPr>
          <w:rFonts w:ascii="Calibri" w:hAnsi="Calibri" w:cs="Arial"/>
        </w:rPr>
        <w:t>mandante  ........................................</w:t>
      </w:r>
      <w:proofErr w:type="gramEnd"/>
    </w:p>
    <w:p w14:paraId="26AD1E7B" w14:textId="77777777" w:rsidR="00246C98" w:rsidRPr="007E722A" w:rsidRDefault="00246C98" w:rsidP="004A5060">
      <w:pPr>
        <w:pStyle w:val="Standard"/>
        <w:spacing w:line="480" w:lineRule="auto"/>
        <w:jc w:val="both"/>
        <w:rPr>
          <w:rFonts w:ascii="Calibri" w:hAnsi="Calibri" w:cs="Arial"/>
        </w:rPr>
      </w:pPr>
      <w:r w:rsidRPr="007E722A">
        <w:rPr>
          <w:rFonts w:ascii="Calibri" w:hAnsi="Calibri" w:cs="Arial"/>
        </w:rPr>
        <w:t>(Si allega documento di riconoscimento valido del mandante)</w:t>
      </w:r>
    </w:p>
    <w:p w14:paraId="5A77218F" w14:textId="77777777" w:rsidR="00246C98" w:rsidRPr="007E722A" w:rsidRDefault="00246C98" w:rsidP="004A5060">
      <w:pPr>
        <w:pStyle w:val="Standard"/>
        <w:jc w:val="both"/>
        <w:rPr>
          <w:rFonts w:ascii="Calibri" w:hAnsi="Calibri" w:cs="Arial"/>
          <w:sz w:val="20"/>
          <w:szCs w:val="20"/>
        </w:rPr>
      </w:pPr>
      <w:r w:rsidRPr="007E722A">
        <w:rPr>
          <w:rFonts w:ascii="Calibri" w:hAnsi="Calibri" w:cs="Arial"/>
          <w:sz w:val="20"/>
          <w:szCs w:val="20"/>
        </w:rPr>
        <w:t>NOTE SUPPLEMENTARI:</w:t>
      </w:r>
    </w:p>
    <w:p w14:paraId="1EA50167" w14:textId="779082E7" w:rsidR="00DB3494" w:rsidRDefault="00246C98" w:rsidP="0065700F">
      <w:pPr>
        <w:pStyle w:val="Standard"/>
        <w:jc w:val="both"/>
        <w:rPr>
          <w:rFonts w:cs="Arial"/>
          <w:sz w:val="20"/>
          <w:szCs w:val="20"/>
        </w:rPr>
      </w:pPr>
      <w:r w:rsidRPr="007E722A">
        <w:rPr>
          <w:rFonts w:ascii="Calibri" w:hAnsi="Calibri" w:cs="Arial"/>
          <w:sz w:val="20"/>
          <w:szCs w:val="20"/>
        </w:rPr>
        <w:t>(1) Il testo del mandato contiene le disposizioni minime vincolanti da trasmettere all’Amministrazione Regionale. Il modello è acquisito con scansione con allegata copia fronte/retro di un valido documento d’identità del sottoscrittore (pdf o p7m).</w:t>
      </w:r>
      <w:r w:rsidR="00DB3494">
        <w:rPr>
          <w:rFonts w:ascii="Calibri" w:hAnsi="Calibri" w:cs="Arial"/>
          <w:sz w:val="20"/>
          <w:szCs w:val="20"/>
        </w:rPr>
        <w:br w:type="page"/>
      </w:r>
    </w:p>
    <w:p w14:paraId="326ABA78" w14:textId="3BA824DC" w:rsidR="00DB3494" w:rsidRPr="007B629B" w:rsidRDefault="00DB3494" w:rsidP="008B7388">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7B629B">
        <w:rPr>
          <w:b/>
          <w:sz w:val="24"/>
          <w:szCs w:val="24"/>
        </w:rPr>
        <w:lastRenderedPageBreak/>
        <w:t>19.2.02.05 - Qualificazione imprese extra-agricole e creazione nuove imprese extra-agricole</w:t>
      </w:r>
      <w:r>
        <w:rPr>
          <w:b/>
          <w:sz w:val="24"/>
          <w:szCs w:val="24"/>
        </w:rPr>
        <w:t xml:space="preserve"> II</w:t>
      </w:r>
      <w:r w:rsidR="00090E8B">
        <w:rPr>
          <w:b/>
          <w:sz w:val="24"/>
          <w:szCs w:val="24"/>
        </w:rPr>
        <w:t>I</w:t>
      </w:r>
      <w:r>
        <w:rPr>
          <w:b/>
          <w:sz w:val="24"/>
          <w:szCs w:val="24"/>
        </w:rPr>
        <w:t xml:space="preserve"> BANDO</w:t>
      </w:r>
    </w:p>
    <w:p w14:paraId="438050E1" w14:textId="7B4D404D" w:rsidR="00DB3494" w:rsidRDefault="00DB3494" w:rsidP="008B738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B629B">
        <w:rPr>
          <w:b/>
          <w:bCs/>
          <w:sz w:val="28"/>
          <w:szCs w:val="28"/>
        </w:rPr>
        <w:t>Allegato</w:t>
      </w:r>
      <w:r w:rsidRPr="007B629B">
        <w:rPr>
          <w:b/>
          <w:bCs/>
          <w:spacing w:val="-7"/>
          <w:sz w:val="28"/>
          <w:szCs w:val="28"/>
        </w:rPr>
        <w:t xml:space="preserve"> </w:t>
      </w:r>
      <w:r w:rsidR="000B38CD">
        <w:rPr>
          <w:b/>
          <w:bCs/>
          <w:sz w:val="28"/>
          <w:szCs w:val="28"/>
        </w:rPr>
        <w:t>H</w:t>
      </w:r>
      <w:r w:rsidRPr="007B629B">
        <w:rPr>
          <w:sz w:val="28"/>
          <w:szCs w:val="28"/>
        </w:rPr>
        <w:t xml:space="preserve"> </w:t>
      </w:r>
      <w:r w:rsidRPr="007B629B">
        <w:rPr>
          <w:sz w:val="24"/>
          <w:szCs w:val="24"/>
        </w:rPr>
        <w:t xml:space="preserve">- </w:t>
      </w:r>
      <w:r w:rsidRPr="0019789A">
        <w:rPr>
          <w:rFonts w:cs="Arial"/>
          <w:sz w:val="24"/>
          <w:szCs w:val="24"/>
        </w:rPr>
        <w:t>Definizione di giovane imprenditore</w:t>
      </w:r>
      <w:r>
        <w:rPr>
          <w:rFonts w:cs="Arial"/>
          <w:sz w:val="24"/>
          <w:szCs w:val="24"/>
        </w:rPr>
        <w:t xml:space="preserve"> (Rif. </w:t>
      </w:r>
      <w:r w:rsidRPr="00DB3494">
        <w:rPr>
          <w:rFonts w:cs="Arial"/>
          <w:sz w:val="24"/>
          <w:szCs w:val="24"/>
        </w:rPr>
        <w:t xml:space="preserve">Delibera </w:t>
      </w:r>
      <w:proofErr w:type="spellStart"/>
      <w:r w:rsidRPr="00DB3494">
        <w:rPr>
          <w:rFonts w:cs="Arial"/>
          <w:sz w:val="24"/>
          <w:szCs w:val="24"/>
        </w:rPr>
        <w:t>Num</w:t>
      </w:r>
      <w:proofErr w:type="spellEnd"/>
      <w:r w:rsidRPr="00DB3494">
        <w:rPr>
          <w:rFonts w:cs="Arial"/>
          <w:sz w:val="24"/>
          <w:szCs w:val="24"/>
        </w:rPr>
        <w:t>. 1787 del 30/11/2020</w:t>
      </w:r>
      <w:r>
        <w:rPr>
          <w:rFonts w:cs="Arial"/>
          <w:sz w:val="24"/>
          <w:szCs w:val="24"/>
        </w:rPr>
        <w:t>)</w:t>
      </w:r>
    </w:p>
    <w:p w14:paraId="2019B872" w14:textId="78B9E5CC" w:rsidR="00DB3494" w:rsidRPr="00DB3494" w:rsidRDefault="00DB3494" w:rsidP="0065700F">
      <w:pPr>
        <w:pStyle w:val="Standard"/>
        <w:jc w:val="both"/>
        <w:rPr>
          <w:rFonts w:ascii="Calibri" w:hAnsi="Calibri" w:cs="Arial"/>
        </w:rPr>
      </w:pPr>
    </w:p>
    <w:p w14:paraId="5BD3A451" w14:textId="06AA8437"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Per le persone fisiche o titolari di attività d’impresa</w:t>
      </w:r>
      <w:r w:rsidRPr="00DB3494">
        <w:rPr>
          <w:rFonts w:ascii="Calibri" w:hAnsi="Calibri" w:cs="Arial"/>
        </w:rPr>
        <w:t>: essere maggiorenni, ma non avere ancora compiuto 41 anni;</w:t>
      </w:r>
    </w:p>
    <w:p w14:paraId="61538D71" w14:textId="33FDB67E"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In caso di società di persone</w:t>
      </w:r>
      <w:r w:rsidRPr="00DB3494">
        <w:rPr>
          <w:rFonts w:ascii="Calibri" w:hAnsi="Calibri" w:cs="Arial"/>
        </w:rPr>
        <w:t>, l’aliquota maggiorata viene riconosciuta a condizione che la responsabilità per la gestione ordinaria e per quella straordinaria, quale risultante dal patto societario, sia in capo al/ai soci giovani in modo tale per cui le decisioni del/dei giovani non possano essere inficiate dagli ulteriori soci. Pertanto, nelle forme di società semplice (s.s.) e di società in nome collettivo (</w:t>
      </w:r>
      <w:proofErr w:type="spellStart"/>
      <w:r w:rsidRPr="00DB3494">
        <w:rPr>
          <w:rFonts w:ascii="Calibri" w:hAnsi="Calibri" w:cs="Arial"/>
        </w:rPr>
        <w:t>s.n.c</w:t>
      </w:r>
      <w:proofErr w:type="spellEnd"/>
      <w:r w:rsidRPr="00DB3494">
        <w:rPr>
          <w:rFonts w:ascii="Calibri" w:hAnsi="Calibri" w:cs="Arial"/>
        </w:rPr>
        <w:t>), il/i soci giovani dovranno essere anche amministratori della società. Qualora il socio giovane non sia amministratore unico, dovrà inoltre avere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 inclusi gli adempimenti relativi ai rapporti di lavoro, in materia di collocamento, contributivi, previdenziali, fiscali. Nella società in accomandita semplice (s.a.s.) il/i soci giovani dovranno ricoprire il ruolo di socio accomandatario ed esercitare l’ufficio di amministratore, avendo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w:t>
      </w:r>
    </w:p>
    <w:p w14:paraId="5D6615F8" w14:textId="57CE9D97" w:rsidR="00DB3494" w:rsidRDefault="00DB3494" w:rsidP="0065700F">
      <w:pPr>
        <w:pStyle w:val="Standard"/>
        <w:jc w:val="both"/>
        <w:rPr>
          <w:rFonts w:ascii="Calibri" w:hAnsi="Calibri" w:cs="Arial"/>
        </w:rPr>
      </w:pPr>
      <w:r w:rsidRPr="00DB3494">
        <w:rPr>
          <w:rFonts w:ascii="Calibri" w:hAnsi="Calibri" w:cs="Arial"/>
        </w:rPr>
        <w:t>Le condizioni sopraesposte dovranno essere mantenute almeno per l'intero periodo di vincolo alla conduzione aziendale.</w:t>
      </w:r>
    </w:p>
    <w:p w14:paraId="2C80863E" w14:textId="77777777" w:rsidR="00DB3494" w:rsidRPr="00DB3494" w:rsidRDefault="00DB3494" w:rsidP="0065700F">
      <w:pPr>
        <w:pStyle w:val="Standard"/>
        <w:jc w:val="both"/>
        <w:rPr>
          <w:rFonts w:ascii="Calibri" w:hAnsi="Calibri" w:cs="Arial"/>
        </w:rPr>
      </w:pPr>
    </w:p>
    <w:p w14:paraId="0D755B66" w14:textId="6CDDBDA3"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In caso di società di capitali o cooperativa</w:t>
      </w:r>
      <w:r w:rsidRPr="00DB3494">
        <w:rPr>
          <w:rFonts w:ascii="Calibri" w:hAnsi="Calibri" w:cs="Arial"/>
        </w:rPr>
        <w:t>, l’aliquota maggiorata viene riconosciuta solo se il giovane stesso acquisisce la qualifica di socio e riveste un ruolo di responsabilità nella conduzione dell’azienda medesima (esempio: amministratore delegato o membro del C.d.A.) e comunque in modalità tale per cui le decisioni del/dei giovani non possano essere inficiate dagli ulteriori soci. Nelle società a responsabilità limitata (s.r.l.) il/i giovani dovranno essere soci di maggioranza ed avere affidata dallo Statuto l’amministrazione (in maniera disgiunta ove si sia in presenza di un consiglio di amministrazione) e la rappresentanza</w:t>
      </w:r>
      <w:r>
        <w:rPr>
          <w:rFonts w:ascii="Calibri" w:hAnsi="Calibri" w:cs="Arial"/>
        </w:rPr>
        <w:t xml:space="preserve"> </w:t>
      </w:r>
      <w:r w:rsidRPr="00DB3494">
        <w:rPr>
          <w:rFonts w:ascii="Calibri" w:hAnsi="Calibri" w:cs="Arial"/>
        </w:rPr>
        <w:t>della società. Si precisa altresì che la responsabilità dell'amministratore giovane non potrà risultare limitata da ulteriori previsioni statutarie che riconducano in capo ad altri amministratori specifiche responsabilità in ordine ad ambiti gestionali/operativi dell'impresa. Nella Società per azioni (</w:t>
      </w:r>
      <w:proofErr w:type="spellStart"/>
      <w:r w:rsidRPr="00DB3494">
        <w:rPr>
          <w:rFonts w:ascii="Calibri" w:hAnsi="Calibri" w:cs="Arial"/>
        </w:rPr>
        <w:t>s.p.a.</w:t>
      </w:r>
      <w:proofErr w:type="spellEnd"/>
      <w:r w:rsidRPr="00DB3494">
        <w:rPr>
          <w:rFonts w:ascii="Calibri" w:hAnsi="Calibri" w:cs="Arial"/>
        </w:rPr>
        <w:t>) il/i giovani dovranno ricoprire il ruolo di amministratore ed avere la rappresentanza della società. In presenza di C.d.A. i giovani dovranno rappresentare la maggioranza degli amministratori in carica. Nella Società cooperativa il/i giovani dovranno essere soci e componenti del C.d.A. In C.d.A. i giovani dovranno rappresentare la maggioranza degli amministratori in carica. Nella Società in accomandita per azioni, il/i giovani dovranno ricoprire il ruolo di socio accomandatario ed esercitare l’ufficio di amministratore (sia per le attività ordinarie che straordinarie). In presenza di C.d.A. i giovani accomandatari dovranno rappresentare la maggioranza degli amministratori in carica.</w:t>
      </w:r>
    </w:p>
    <w:p w14:paraId="6A400CBA" w14:textId="618DFE19" w:rsidR="00DB3494" w:rsidRDefault="00DB3494" w:rsidP="0065700F">
      <w:pPr>
        <w:pStyle w:val="Standard"/>
        <w:jc w:val="both"/>
        <w:rPr>
          <w:rFonts w:ascii="Calibri" w:hAnsi="Calibri" w:cs="Arial"/>
        </w:rPr>
      </w:pPr>
      <w:r w:rsidRPr="00DB3494">
        <w:rPr>
          <w:rFonts w:ascii="Calibri" w:hAnsi="Calibri" w:cs="Arial"/>
        </w:rPr>
        <w:lastRenderedPageBreak/>
        <w:t>Le condizioni sopraesposte dovranno essere mantenute almeno per l'intero periodo di vincolo alla conduzione aziendale.</w:t>
      </w:r>
    </w:p>
    <w:p w14:paraId="1F59FA33" w14:textId="77777777" w:rsidR="00DB3494" w:rsidRPr="00DB3494" w:rsidRDefault="00DB3494" w:rsidP="0065700F">
      <w:pPr>
        <w:pStyle w:val="Standard"/>
        <w:jc w:val="both"/>
        <w:rPr>
          <w:rFonts w:ascii="Calibri" w:hAnsi="Calibri" w:cs="Arial"/>
        </w:rPr>
      </w:pPr>
    </w:p>
    <w:p w14:paraId="11550456" w14:textId="5A8A9412" w:rsidR="007A2333" w:rsidRDefault="00DB3494" w:rsidP="0065700F">
      <w:pPr>
        <w:pStyle w:val="Standard"/>
        <w:jc w:val="both"/>
        <w:rPr>
          <w:rFonts w:ascii="Calibri" w:hAnsi="Calibri" w:cs="Arial"/>
        </w:rPr>
      </w:pPr>
      <w:r w:rsidRPr="00DB3494">
        <w:rPr>
          <w:rFonts w:ascii="Calibri" w:hAnsi="Calibri" w:cs="Arial"/>
        </w:rPr>
        <w:t>A prescindere dalla tipologia societaria, qualora un socio risulti essere una persona giuridica, la situazione dovrà essere esaminata nel concreto, avendo a riferimento il principio che le decisioni del/dei soci giovani non dovranno poter essere inficiate dalla rimanente componente societaria.</w:t>
      </w:r>
    </w:p>
    <w:p w14:paraId="115F5FE4" w14:textId="15034827" w:rsidR="004A5060" w:rsidRDefault="004A5060" w:rsidP="0065700F">
      <w:pPr>
        <w:pStyle w:val="Standard"/>
        <w:jc w:val="both"/>
        <w:rPr>
          <w:rFonts w:ascii="Calibri" w:hAnsi="Calibri" w:cs="Arial"/>
        </w:rPr>
      </w:pPr>
    </w:p>
    <w:p w14:paraId="39F3B298" w14:textId="3264EA0A" w:rsidR="004A5060" w:rsidRDefault="004A5060">
      <w:pPr>
        <w:spacing w:after="0" w:line="240" w:lineRule="auto"/>
        <w:rPr>
          <w:rFonts w:eastAsia="DejaVu Sans" w:cs="Arial"/>
          <w:kern w:val="3"/>
          <w:sz w:val="24"/>
          <w:szCs w:val="24"/>
          <w:lang w:eastAsia="zh-CN" w:bidi="hi-IN"/>
        </w:rPr>
      </w:pPr>
      <w:r>
        <w:rPr>
          <w:rFonts w:cs="Arial"/>
        </w:rPr>
        <w:br w:type="page"/>
      </w:r>
    </w:p>
    <w:p w14:paraId="68EC9392" w14:textId="62130C2A" w:rsidR="004A5060" w:rsidRPr="007B629B" w:rsidRDefault="004A5060"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7B629B">
        <w:rPr>
          <w:b/>
          <w:sz w:val="24"/>
          <w:szCs w:val="24"/>
        </w:rPr>
        <w:lastRenderedPageBreak/>
        <w:t>19.2.02.05 - Qualificazione imprese extra-agricole e creazione nuove imprese extra-agricole</w:t>
      </w:r>
      <w:r>
        <w:rPr>
          <w:b/>
          <w:sz w:val="24"/>
          <w:szCs w:val="24"/>
        </w:rPr>
        <w:t xml:space="preserve"> I</w:t>
      </w:r>
      <w:r w:rsidR="00090E8B">
        <w:rPr>
          <w:b/>
          <w:sz w:val="24"/>
          <w:szCs w:val="24"/>
        </w:rPr>
        <w:t>I</w:t>
      </w:r>
      <w:r>
        <w:rPr>
          <w:b/>
          <w:sz w:val="24"/>
          <w:szCs w:val="24"/>
        </w:rPr>
        <w:t>I BANDO</w:t>
      </w:r>
    </w:p>
    <w:p w14:paraId="1FA77A2E" w14:textId="63B81EF1" w:rsidR="00DD0DFE" w:rsidRDefault="004A5060" w:rsidP="004A5060">
      <w:pPr>
        <w:pBdr>
          <w:top w:val="single" w:sz="4" w:space="1" w:color="auto"/>
          <w:left w:val="single" w:sz="4" w:space="4" w:color="auto"/>
          <w:bottom w:val="single" w:sz="4" w:space="1" w:color="auto"/>
          <w:right w:val="single" w:sz="4" w:space="4" w:color="auto"/>
        </w:pBdr>
        <w:spacing w:after="0" w:line="240" w:lineRule="auto"/>
        <w:jc w:val="both"/>
        <w:rPr>
          <w:rFonts w:cs="Arial"/>
          <w:sz w:val="24"/>
          <w:szCs w:val="24"/>
        </w:rPr>
      </w:pPr>
      <w:r w:rsidRPr="007B629B">
        <w:rPr>
          <w:b/>
          <w:bCs/>
          <w:sz w:val="28"/>
          <w:szCs w:val="28"/>
        </w:rPr>
        <w:t>Allegato</w:t>
      </w:r>
      <w:r w:rsidRPr="007B629B">
        <w:rPr>
          <w:b/>
          <w:bCs/>
          <w:spacing w:val="-7"/>
          <w:sz w:val="28"/>
          <w:szCs w:val="28"/>
        </w:rPr>
        <w:t xml:space="preserve"> </w:t>
      </w:r>
      <w:r w:rsidR="000B38CD">
        <w:rPr>
          <w:b/>
          <w:bCs/>
          <w:sz w:val="28"/>
          <w:szCs w:val="28"/>
        </w:rPr>
        <w:t>I</w:t>
      </w:r>
      <w:r w:rsidRPr="007B629B">
        <w:rPr>
          <w:sz w:val="28"/>
          <w:szCs w:val="28"/>
        </w:rPr>
        <w:t xml:space="preserve"> </w:t>
      </w:r>
      <w:r w:rsidRPr="007B629B">
        <w:rPr>
          <w:sz w:val="24"/>
          <w:szCs w:val="24"/>
        </w:rPr>
        <w:t xml:space="preserve">- </w:t>
      </w:r>
      <w:r w:rsidRPr="004A5060">
        <w:rPr>
          <w:rFonts w:cs="Arial"/>
          <w:sz w:val="24"/>
          <w:szCs w:val="24"/>
        </w:rPr>
        <w:t>Autodichiarazione del beneficiario relativa al cumulo del credito di imposta</w:t>
      </w:r>
    </w:p>
    <w:p w14:paraId="5BD727C1" w14:textId="18DE7686" w:rsidR="00DD0DFE" w:rsidRDefault="00DD0DFE" w:rsidP="00EE4D3C">
      <w:pPr>
        <w:spacing w:after="0" w:line="240" w:lineRule="auto"/>
        <w:jc w:val="both"/>
        <w:rPr>
          <w:rFonts w:cs="Arial"/>
        </w:rPr>
      </w:pPr>
    </w:p>
    <w:p w14:paraId="78949EC1" w14:textId="77777777" w:rsidR="00DD0DFE" w:rsidRPr="00EE4D3C" w:rsidRDefault="00DD0DFE" w:rsidP="00EE4D3C">
      <w:pPr>
        <w:spacing w:after="0" w:line="240" w:lineRule="auto"/>
        <w:jc w:val="center"/>
        <w:rPr>
          <w:rFonts w:asciiTheme="minorHAnsi" w:hAnsiTheme="minorHAnsi" w:cstheme="minorHAnsi"/>
          <w:b/>
          <w:bCs/>
        </w:rPr>
      </w:pPr>
      <w:r w:rsidRPr="00EE4D3C">
        <w:rPr>
          <w:rFonts w:asciiTheme="minorHAnsi" w:hAnsiTheme="minorHAnsi" w:cstheme="minorHAnsi"/>
          <w:b/>
          <w:bCs/>
        </w:rPr>
        <w:t>DICHIARAZIONE SOSTITUTIVA DI ATTO NOTORIO</w:t>
      </w:r>
    </w:p>
    <w:p w14:paraId="789B523D" w14:textId="77777777" w:rsidR="00DD0DFE" w:rsidRPr="00EE4D3C" w:rsidRDefault="00DD0DFE" w:rsidP="00EE4D3C">
      <w:pPr>
        <w:spacing w:after="0" w:line="240" w:lineRule="auto"/>
        <w:jc w:val="center"/>
        <w:rPr>
          <w:rFonts w:asciiTheme="minorHAnsi" w:hAnsiTheme="minorHAnsi" w:cstheme="minorHAnsi"/>
        </w:rPr>
      </w:pPr>
      <w:r w:rsidRPr="00EE4D3C">
        <w:rPr>
          <w:rFonts w:asciiTheme="minorHAnsi" w:hAnsiTheme="minorHAnsi" w:cstheme="minorHAnsi"/>
        </w:rPr>
        <w:t>(rilasciata ai sensi dell’art. 48 del D.P.R. 28 dicembre 2000, n. 445)</w:t>
      </w:r>
    </w:p>
    <w:p w14:paraId="79AEDF60" w14:textId="77777777" w:rsidR="00DD0DFE" w:rsidRPr="00EE4D3C" w:rsidRDefault="00DD0DFE" w:rsidP="00EE4D3C">
      <w:pPr>
        <w:spacing w:after="0" w:line="240" w:lineRule="auto"/>
        <w:rPr>
          <w:rFonts w:asciiTheme="minorHAnsi" w:hAnsiTheme="minorHAnsi" w:cstheme="minorHAnsi"/>
        </w:rPr>
      </w:pPr>
    </w:p>
    <w:p w14:paraId="44BC5166" w14:textId="77777777" w:rsidR="00DD0DFE" w:rsidRPr="00EE4D3C" w:rsidRDefault="00DD0DFE" w:rsidP="00EE4D3C">
      <w:pPr>
        <w:spacing w:after="0" w:line="240" w:lineRule="auto"/>
        <w:jc w:val="both"/>
        <w:rPr>
          <w:rFonts w:asciiTheme="minorHAnsi" w:hAnsiTheme="minorHAnsi" w:cstheme="minorHAnsi"/>
          <w:b/>
          <w:bCs/>
        </w:rPr>
      </w:pPr>
      <w:r w:rsidRPr="00EE4D3C">
        <w:rPr>
          <w:rFonts w:asciiTheme="minorHAnsi" w:hAnsiTheme="minorHAnsi" w:cstheme="minorHAnsi"/>
          <w:b/>
          <w:bCs/>
        </w:rPr>
        <w:t>OGGETTO: Domanda di pagamento n. ____________________</w:t>
      </w:r>
    </w:p>
    <w:p w14:paraId="078B82B6" w14:textId="008EFD2C" w:rsidR="00DD0DFE" w:rsidRPr="00EE4D3C" w:rsidRDefault="00DD0DFE" w:rsidP="00EE4D3C">
      <w:pPr>
        <w:spacing w:after="0" w:line="240" w:lineRule="auto"/>
        <w:jc w:val="both"/>
        <w:rPr>
          <w:rFonts w:asciiTheme="minorHAnsi" w:hAnsiTheme="minorHAnsi" w:cstheme="minorHAnsi"/>
          <w:u w:val="single"/>
        </w:rPr>
      </w:pPr>
      <w:r w:rsidRPr="00EE4D3C">
        <w:rPr>
          <w:rFonts w:asciiTheme="minorHAnsi" w:hAnsiTheme="minorHAnsi" w:cstheme="minorHAnsi"/>
          <w:b/>
          <w:bCs/>
        </w:rPr>
        <w:t xml:space="preserve">Rispetto dei limiti alla cumulabilità delle sovvenzioni a carattere fiscale aventi ad oggetto i medesimi costi agevolabili con gli aiuti concessi dal PSR 2014-2022 a valere sul tipo di intervento </w:t>
      </w:r>
      <w:r w:rsidR="00EE4D3C" w:rsidRPr="00EE4D3C">
        <w:rPr>
          <w:rFonts w:asciiTheme="minorHAnsi" w:hAnsiTheme="minorHAnsi" w:cstheme="minorHAnsi"/>
          <w:b/>
          <w:bCs/>
          <w:u w:val="single"/>
        </w:rPr>
        <w:t>19.2.02.05 Qualificazione imprese extra-agricole e creazione nuove imprese extra-agricole II BANDO</w:t>
      </w:r>
    </w:p>
    <w:p w14:paraId="0E222CA1" w14:textId="77777777" w:rsidR="00DD0DFE" w:rsidRPr="00EE4D3C" w:rsidRDefault="00DD0DFE" w:rsidP="00EE4D3C">
      <w:pPr>
        <w:spacing w:after="0" w:line="240" w:lineRule="auto"/>
        <w:jc w:val="both"/>
        <w:rPr>
          <w:rFonts w:asciiTheme="minorHAnsi" w:hAnsiTheme="minorHAnsi" w:cstheme="minorHAnsi"/>
        </w:rPr>
      </w:pPr>
    </w:p>
    <w:p w14:paraId="5016CBEB" w14:textId="77777777" w:rsidR="00DD0DFE" w:rsidRPr="00EE4D3C" w:rsidRDefault="00DD0DFE" w:rsidP="00EE4D3C">
      <w:pPr>
        <w:spacing w:after="0" w:line="360" w:lineRule="auto"/>
        <w:jc w:val="both"/>
        <w:rPr>
          <w:rFonts w:asciiTheme="minorHAnsi" w:hAnsiTheme="minorHAnsi" w:cstheme="minorHAnsi"/>
        </w:rPr>
      </w:pPr>
      <w:r w:rsidRPr="00EE4D3C">
        <w:rPr>
          <w:rFonts w:asciiTheme="minorHAnsi" w:hAnsiTheme="minorHAnsi" w:cstheme="minorHAnsi"/>
        </w:rPr>
        <w:t>Il sottoscritto ________________________________________________________ nato a ____________________________ il ___________________,C.F.__________________________________, residente in ________________________, Prov. di (___), in qualità di legale rappresentante di _____________________________________________________________ con sede legale in _______________________ , Prov. di (____), C.F./P. IVA n. ________________________________ e titolare della domanda di pagamento  n. ___________________</w:t>
      </w:r>
    </w:p>
    <w:p w14:paraId="48B5DAB6" w14:textId="77777777" w:rsidR="00DD0DFE" w:rsidRPr="00EE4D3C" w:rsidRDefault="00DD0DFE" w:rsidP="00EE4D3C">
      <w:pPr>
        <w:spacing w:after="0" w:line="240" w:lineRule="auto"/>
        <w:jc w:val="center"/>
        <w:rPr>
          <w:rFonts w:asciiTheme="minorHAnsi" w:hAnsiTheme="minorHAnsi" w:cstheme="minorHAnsi"/>
          <w:b/>
          <w:bCs/>
        </w:rPr>
      </w:pPr>
      <w:r w:rsidRPr="00EE4D3C">
        <w:rPr>
          <w:rFonts w:asciiTheme="minorHAnsi" w:hAnsiTheme="minorHAnsi" w:cstheme="minorHAnsi"/>
          <w:b/>
          <w:bCs/>
        </w:rPr>
        <w:t>CONSAPEVOLE</w:t>
      </w:r>
    </w:p>
    <w:p w14:paraId="0394587B" w14:textId="77777777" w:rsidR="00DD0DFE" w:rsidRPr="00EE4D3C" w:rsidRDefault="00DD0DFE" w:rsidP="00EE4D3C">
      <w:pPr>
        <w:spacing w:after="0" w:line="240" w:lineRule="auto"/>
        <w:jc w:val="center"/>
        <w:rPr>
          <w:rFonts w:asciiTheme="minorHAnsi" w:hAnsiTheme="minorHAnsi" w:cstheme="minorHAnsi"/>
          <w:b/>
          <w:bCs/>
        </w:rPr>
      </w:pPr>
    </w:p>
    <w:p w14:paraId="6D130A6C" w14:textId="45D4B3B5"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 xml:space="preserve">- che gli aiuti concessi a valere sul PSR 2014-2020 della Regione Emilia-Romagna, tipo di intervento </w:t>
      </w:r>
      <w:r w:rsidR="00EE4D3C" w:rsidRPr="00EE4D3C">
        <w:rPr>
          <w:rFonts w:asciiTheme="minorHAnsi" w:hAnsiTheme="minorHAnsi" w:cstheme="minorHAnsi"/>
          <w:u w:val="single"/>
        </w:rPr>
        <w:t>19.2.02.05 Qualificazione imprese extra-agricole e creazione nuove imprese extra-agricole II BANDO</w:t>
      </w:r>
      <w:r w:rsidRPr="00EE4D3C">
        <w:rPr>
          <w:rFonts w:asciiTheme="minorHAnsi" w:hAnsiTheme="minorHAnsi" w:cstheme="minorHAnsi"/>
          <w:u w:val="single"/>
        </w:rPr>
        <w:t>,</w:t>
      </w:r>
      <w:r w:rsidRPr="00EE4D3C">
        <w:rPr>
          <w:rFonts w:asciiTheme="minorHAnsi" w:hAnsiTheme="minorHAnsi" w:cstheme="minorHAnsi"/>
        </w:rPr>
        <w:t xml:space="preserve"> erogati ai sensi del Regolamento (UE) n. 1407/2013 della Commissione del 18 dicembre 2013 relativo all’applicazione degli articoli 107 e 108 del trattato sul funzionamento dell’Unione europea agli aiuti «</w:t>
      </w:r>
      <w:r w:rsidRPr="00EE4D3C">
        <w:rPr>
          <w:rFonts w:asciiTheme="minorHAnsi" w:hAnsiTheme="minorHAnsi" w:cstheme="minorHAnsi"/>
          <w:i/>
          <w:iCs/>
        </w:rPr>
        <w:t xml:space="preserve">de </w:t>
      </w:r>
      <w:proofErr w:type="spellStart"/>
      <w:r w:rsidRPr="00EE4D3C">
        <w:rPr>
          <w:rFonts w:asciiTheme="minorHAnsi" w:hAnsiTheme="minorHAnsi" w:cstheme="minorHAnsi"/>
          <w:i/>
          <w:iCs/>
        </w:rPr>
        <w:t>minimis</w:t>
      </w:r>
      <w:proofErr w:type="spellEnd"/>
      <w:r w:rsidRPr="00EE4D3C">
        <w:rPr>
          <w:rFonts w:asciiTheme="minorHAnsi" w:hAnsiTheme="minorHAnsi" w:cstheme="minorHAnsi"/>
        </w:rPr>
        <w:t>», sono cumulabili con le sovvenzioni a carattere fiscale aventi ad oggetto i medesimi costi agevolabili nel limite massimo della spesa ammissibile;</w:t>
      </w:r>
    </w:p>
    <w:p w14:paraId="0E83C3BA" w14:textId="77777777" w:rsidR="00DD0DFE" w:rsidRPr="00EE4D3C" w:rsidRDefault="00DD0DFE" w:rsidP="00EE4D3C">
      <w:pPr>
        <w:spacing w:after="0" w:line="240" w:lineRule="auto"/>
        <w:jc w:val="both"/>
        <w:rPr>
          <w:rFonts w:asciiTheme="minorHAnsi" w:hAnsiTheme="minorHAnsi" w:cstheme="minorHAnsi"/>
        </w:rPr>
      </w:pPr>
    </w:p>
    <w:p w14:paraId="6FF87F06" w14:textId="77777777"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 delle sanzioni penali e civili, nel caso di dichiarazioni mendaci, di formazione o uso di atti falsi, richiamate dall’art. 76 del D.P.R. n. 445 del 28/12/2000,</w:t>
      </w:r>
    </w:p>
    <w:p w14:paraId="2B2DFBD2" w14:textId="77777777"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sotto la propria responsabilità,</w:t>
      </w:r>
    </w:p>
    <w:p w14:paraId="1E227DD5" w14:textId="77777777" w:rsidR="00DD0DFE" w:rsidRPr="00EE4D3C" w:rsidRDefault="00DD0DFE" w:rsidP="00EE4D3C">
      <w:pPr>
        <w:pStyle w:val="Paragrafoelenco"/>
        <w:spacing w:after="0" w:line="240" w:lineRule="auto"/>
        <w:jc w:val="center"/>
        <w:rPr>
          <w:rFonts w:asciiTheme="minorHAnsi" w:hAnsiTheme="minorHAnsi" w:cstheme="minorHAnsi"/>
          <w:b/>
          <w:bCs/>
        </w:rPr>
      </w:pPr>
      <w:r w:rsidRPr="00EE4D3C">
        <w:rPr>
          <w:rFonts w:asciiTheme="minorHAnsi" w:hAnsiTheme="minorHAnsi" w:cstheme="minorHAnsi"/>
          <w:b/>
          <w:bCs/>
        </w:rPr>
        <w:t>DICHIARA</w:t>
      </w:r>
    </w:p>
    <w:p w14:paraId="2C42265A" w14:textId="77777777" w:rsidR="00DD0DFE" w:rsidRPr="00EE4D3C" w:rsidRDefault="00DD0DFE" w:rsidP="00EE4D3C">
      <w:pPr>
        <w:pStyle w:val="Paragrafoelenco"/>
        <w:spacing w:after="0" w:line="240" w:lineRule="auto"/>
        <w:jc w:val="center"/>
        <w:rPr>
          <w:rFonts w:asciiTheme="minorHAnsi" w:hAnsiTheme="minorHAnsi" w:cstheme="minorHAnsi"/>
        </w:rPr>
      </w:pPr>
      <w:r w:rsidRPr="00EE4D3C">
        <w:rPr>
          <w:rFonts w:asciiTheme="minorHAnsi" w:hAnsiTheme="minorHAnsi" w:cstheme="minorHAnsi"/>
        </w:rPr>
        <w:t>(</w:t>
      </w:r>
      <w:r w:rsidRPr="00EE4D3C">
        <w:rPr>
          <w:rFonts w:asciiTheme="minorHAnsi" w:hAnsiTheme="minorHAnsi" w:cstheme="minorHAnsi"/>
          <w:i/>
          <w:iCs/>
        </w:rPr>
        <w:t>barrare la casella corrispondente al caso concreto</w:t>
      </w:r>
      <w:r w:rsidRPr="00EE4D3C">
        <w:rPr>
          <w:rFonts w:asciiTheme="minorHAnsi" w:hAnsiTheme="minorHAnsi" w:cstheme="minorHAnsi"/>
        </w:rPr>
        <w:t>)</w:t>
      </w:r>
    </w:p>
    <w:p w14:paraId="00C61999" w14:textId="77777777" w:rsidR="00DD0DFE" w:rsidRPr="00EE4D3C" w:rsidRDefault="00DD0DFE" w:rsidP="00EE4D3C">
      <w:pPr>
        <w:pStyle w:val="Paragrafoelenco"/>
        <w:spacing w:after="0" w:line="240" w:lineRule="auto"/>
        <w:jc w:val="center"/>
        <w:rPr>
          <w:rFonts w:asciiTheme="minorHAnsi" w:hAnsiTheme="minorHAnsi" w:cstheme="minorHAnsi"/>
        </w:rPr>
      </w:pPr>
    </w:p>
    <w:p w14:paraId="4AD0C053" w14:textId="77777777" w:rsidR="00DD0DFE" w:rsidRPr="00EE4D3C" w:rsidRDefault="00DD0DFE" w:rsidP="00EE4D3C">
      <w:pPr>
        <w:pStyle w:val="Paragrafoelenco"/>
        <w:numPr>
          <w:ilvl w:val="0"/>
          <w:numId w:val="44"/>
        </w:numPr>
        <w:spacing w:after="0" w:line="240" w:lineRule="auto"/>
        <w:contextualSpacing/>
        <w:jc w:val="both"/>
        <w:rPr>
          <w:rFonts w:asciiTheme="minorHAnsi" w:hAnsiTheme="minorHAnsi" w:cstheme="minorHAnsi"/>
        </w:rPr>
      </w:pPr>
      <w:r w:rsidRPr="00EE4D3C">
        <w:rPr>
          <w:rFonts w:asciiTheme="minorHAnsi" w:hAnsiTheme="minorHAnsi" w:cstheme="minorHAnsi"/>
        </w:rPr>
        <w:t>di non aver usufruito, ad oggi, di agevolazioni fiscali riconosciute in relazione ai titoli di spesa allegati alla domanda di pagamento PSR citata nelle premesse e di essere consapevole, che una volta ottenuto il contributo da parte dell’Organismo Pagatore AGREA, non potrà più avvalersi del beneficio previsto dal credito d’imposta o altra agevolazione fiscale, nel caso in cui per gli stessi sia stato raggiunto il limite massimo della spesa ammissibile;</w:t>
      </w:r>
    </w:p>
    <w:p w14:paraId="456EFD68" w14:textId="77777777" w:rsidR="00DD0DFE" w:rsidRPr="00EE4D3C" w:rsidRDefault="00DD0DFE" w:rsidP="00EE4D3C">
      <w:pPr>
        <w:pStyle w:val="Paragrafoelenco"/>
        <w:spacing w:after="0" w:line="240" w:lineRule="auto"/>
        <w:jc w:val="both"/>
        <w:rPr>
          <w:rFonts w:asciiTheme="minorHAnsi" w:hAnsiTheme="minorHAnsi" w:cstheme="minorHAnsi"/>
        </w:rPr>
      </w:pPr>
    </w:p>
    <w:p w14:paraId="4DFC4823" w14:textId="77777777" w:rsidR="00DD0DFE" w:rsidRPr="00EE4D3C" w:rsidRDefault="00DD0DFE" w:rsidP="00EE4D3C">
      <w:pPr>
        <w:pStyle w:val="Paragrafoelenco"/>
        <w:numPr>
          <w:ilvl w:val="0"/>
          <w:numId w:val="44"/>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usufruito ad oggi del credito d’imposta/detrazione ___________________ previsto/a dall’art. ______________________ del/della ________________________ relativamente ai titoli di spesa allegati alla domanda di pagamento PSR. </w:t>
      </w:r>
    </w:p>
    <w:p w14:paraId="626839E2" w14:textId="06C3DEAB" w:rsidR="00DD0DFE" w:rsidRDefault="00DD0DFE" w:rsidP="00EE4D3C">
      <w:pPr>
        <w:pStyle w:val="Paragrafoelenco"/>
        <w:spacing w:after="0" w:line="240" w:lineRule="auto"/>
        <w:rPr>
          <w:rFonts w:asciiTheme="minorHAnsi" w:hAnsiTheme="minorHAnsi" w:cstheme="minorHAnsi"/>
        </w:rPr>
      </w:pPr>
    </w:p>
    <w:p w14:paraId="2342060A" w14:textId="79349E82" w:rsidR="001D599F" w:rsidRDefault="001D599F" w:rsidP="00EE4D3C">
      <w:pPr>
        <w:pStyle w:val="Paragrafoelenco"/>
        <w:spacing w:after="0" w:line="240" w:lineRule="auto"/>
        <w:rPr>
          <w:rFonts w:asciiTheme="minorHAnsi" w:hAnsiTheme="minorHAnsi" w:cstheme="minorHAnsi"/>
        </w:rPr>
      </w:pPr>
    </w:p>
    <w:p w14:paraId="72B1CDA5" w14:textId="2A2B2CDA" w:rsidR="00D4459E" w:rsidRDefault="00D4459E" w:rsidP="00EE4D3C">
      <w:pPr>
        <w:pStyle w:val="Paragrafoelenco"/>
        <w:spacing w:after="0" w:line="240" w:lineRule="auto"/>
        <w:rPr>
          <w:rFonts w:asciiTheme="minorHAnsi" w:hAnsiTheme="minorHAnsi" w:cstheme="minorHAnsi"/>
        </w:rPr>
      </w:pPr>
    </w:p>
    <w:p w14:paraId="55646F0D" w14:textId="77777777" w:rsidR="00D4459E" w:rsidRPr="00EE4D3C" w:rsidRDefault="00D4459E" w:rsidP="00EE4D3C">
      <w:pPr>
        <w:pStyle w:val="Paragrafoelenco"/>
        <w:spacing w:after="0" w:line="240" w:lineRule="auto"/>
        <w:rPr>
          <w:rFonts w:asciiTheme="minorHAnsi" w:hAnsiTheme="minorHAnsi" w:cstheme="minorHAnsi"/>
        </w:rPr>
      </w:pPr>
    </w:p>
    <w:p w14:paraId="538184C4" w14:textId="77777777" w:rsidR="00DD0DFE" w:rsidRPr="00EE4D3C" w:rsidRDefault="00DD0DFE" w:rsidP="00EE4D3C">
      <w:pPr>
        <w:pStyle w:val="Paragrafoelenco"/>
        <w:spacing w:after="0" w:line="240" w:lineRule="auto"/>
        <w:rPr>
          <w:rFonts w:asciiTheme="minorHAnsi" w:hAnsiTheme="minorHAnsi" w:cstheme="minorHAnsi"/>
        </w:rPr>
      </w:pPr>
      <w:r w:rsidRPr="00EE4D3C">
        <w:rPr>
          <w:rFonts w:asciiTheme="minorHAnsi" w:hAnsiTheme="minorHAnsi" w:cstheme="minorHAnsi"/>
        </w:rPr>
        <w:t>A tal fine, dichiara:</w:t>
      </w:r>
    </w:p>
    <w:p w14:paraId="2ACF4219"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di aver beneficiato dell’agevolazione prevista dall’art. ____________ del/della _______________, in misura pari al _____% e per un importo calcolato di ___________euro;</w:t>
      </w:r>
    </w:p>
    <w:p w14:paraId="6C278C53"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già utilizzato il credito d’imposta </w:t>
      </w:r>
      <w:r w:rsidRPr="00EE4D3C">
        <w:rPr>
          <w:rFonts w:asciiTheme="minorHAnsi" w:hAnsiTheme="minorHAnsi" w:cstheme="minorHAnsi"/>
          <w:i/>
          <w:iCs/>
        </w:rPr>
        <w:t>ex</w:t>
      </w:r>
      <w:r w:rsidRPr="00EE4D3C">
        <w:rPr>
          <w:rFonts w:asciiTheme="minorHAnsi" w:hAnsiTheme="minorHAnsi" w:cstheme="minorHAnsi"/>
        </w:rPr>
        <w:t xml:space="preserve"> art. __________ della _________ in compensazione orizzontale, per un importo pari a ____________euro;</w:t>
      </w:r>
    </w:p>
    <w:p w14:paraId="443F44C9"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già beneficiato della detrazione __________________ </w:t>
      </w:r>
      <w:r w:rsidRPr="00EE4D3C">
        <w:rPr>
          <w:rFonts w:asciiTheme="minorHAnsi" w:hAnsiTheme="minorHAnsi" w:cstheme="minorHAnsi"/>
          <w:i/>
          <w:iCs/>
        </w:rPr>
        <w:t>ex</w:t>
      </w:r>
      <w:r w:rsidRPr="00EE4D3C">
        <w:rPr>
          <w:rFonts w:asciiTheme="minorHAnsi" w:hAnsiTheme="minorHAnsi" w:cstheme="minorHAnsi"/>
        </w:rPr>
        <w:t xml:space="preserve"> art. __________ del/della _________ nel:</w:t>
      </w:r>
    </w:p>
    <w:p w14:paraId="4A3EBDF1" w14:textId="77777777" w:rsidR="00DD0DFE" w:rsidRPr="00EE4D3C" w:rsidRDefault="00DD0DFE" w:rsidP="00EE4D3C">
      <w:pPr>
        <w:pStyle w:val="Paragrafoelenco"/>
        <w:spacing w:after="0" w:line="240" w:lineRule="auto"/>
        <w:ind w:left="1440"/>
        <w:jc w:val="both"/>
        <w:rPr>
          <w:rFonts w:asciiTheme="minorHAnsi" w:hAnsiTheme="minorHAnsi" w:cstheme="minorHAnsi"/>
        </w:rPr>
      </w:pPr>
    </w:p>
    <w:p w14:paraId="6409A81B"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618300AD"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9BDEA20"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05CBC271"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4EF236B"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152EACD2"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3AA8ABF6"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3D9D4A1"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06BF23A5" w14:textId="77777777" w:rsidR="00DD0DFE" w:rsidRPr="00EE4D3C" w:rsidRDefault="00DD0DFE" w:rsidP="00EE4D3C">
      <w:pPr>
        <w:pStyle w:val="Paragrafoelenco"/>
        <w:spacing w:after="0" w:line="240" w:lineRule="auto"/>
        <w:ind w:left="2160"/>
        <w:jc w:val="both"/>
        <w:rPr>
          <w:rFonts w:asciiTheme="minorHAnsi" w:hAnsiTheme="minorHAnsi" w:cstheme="minorHAnsi"/>
        </w:rPr>
      </w:pPr>
    </w:p>
    <w:p w14:paraId="6DC72DDB"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consapevole che AGREA procederà alla liquidazione del contributo PSR per la quota restante fino al raggiungimento del massimale previsto dall’allegato II del Reg. (UE) n. 1305/2013 e comunque nel limite massimo del costo complessivo dell’investimento;</w:t>
      </w:r>
    </w:p>
    <w:p w14:paraId="0D371E40" w14:textId="77777777" w:rsidR="00DD0DFE" w:rsidRPr="00EE4D3C" w:rsidRDefault="00DD0DFE" w:rsidP="00EE4D3C">
      <w:pPr>
        <w:pStyle w:val="Paragrafoelenco"/>
        <w:spacing w:after="0" w:line="240" w:lineRule="auto"/>
        <w:ind w:left="1440"/>
        <w:jc w:val="both"/>
        <w:rPr>
          <w:rFonts w:asciiTheme="minorHAnsi" w:hAnsiTheme="minorHAnsi" w:cstheme="minorHAnsi"/>
        </w:rPr>
      </w:pPr>
    </w:p>
    <w:p w14:paraId="1690421D"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altresì consapevole che per tale spesa non potrà più avvalersi del beneficio previsto dal credito d’imposta o altra agevolazione fiscale nel caso in cui la stessa raggiunga il massimale previsto dall’allegato II al Regolamento UE 1305/2013.</w:t>
      </w:r>
    </w:p>
    <w:p w14:paraId="033F13D5" w14:textId="77777777" w:rsidR="00EE4D3C" w:rsidRDefault="00EE4D3C" w:rsidP="00EE4D3C">
      <w:pPr>
        <w:spacing w:after="0" w:line="240" w:lineRule="auto"/>
        <w:jc w:val="both"/>
        <w:rPr>
          <w:rFonts w:asciiTheme="minorHAnsi" w:hAnsiTheme="minorHAnsi" w:cstheme="minorHAnsi"/>
        </w:rPr>
      </w:pPr>
    </w:p>
    <w:p w14:paraId="3745033D" w14:textId="237CBBD8" w:rsidR="00DD0DFE" w:rsidRPr="00EE4D3C" w:rsidRDefault="00DD0DFE" w:rsidP="00EE4D3C">
      <w:pPr>
        <w:spacing w:after="0" w:line="240" w:lineRule="auto"/>
        <w:jc w:val="both"/>
        <w:rPr>
          <w:rFonts w:asciiTheme="minorHAnsi" w:hAnsiTheme="minorHAnsi" w:cstheme="minorHAnsi"/>
          <w:lang w:val="en-US"/>
        </w:rPr>
      </w:pPr>
      <w:r w:rsidRPr="00EE4D3C">
        <w:rPr>
          <w:rFonts w:asciiTheme="minorHAnsi" w:hAnsiTheme="minorHAnsi" w:cstheme="minorHAnsi"/>
        </w:rPr>
        <w:t>Il sottoscritto dichiara, altresì:</w:t>
      </w:r>
    </w:p>
    <w:p w14:paraId="4B862E46" w14:textId="06FC6185" w:rsidR="00DD0DFE"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1B35E1CB" w14:textId="77777777" w:rsidR="00EE4D3C" w:rsidRPr="00EE4D3C" w:rsidRDefault="00EE4D3C" w:rsidP="00EE4D3C">
      <w:pPr>
        <w:pStyle w:val="Paragrafoelenco"/>
        <w:spacing w:after="0" w:line="240" w:lineRule="auto"/>
        <w:ind w:left="720"/>
        <w:contextualSpacing/>
        <w:jc w:val="both"/>
        <w:rPr>
          <w:rFonts w:asciiTheme="minorHAnsi" w:hAnsiTheme="minorHAnsi" w:cstheme="minorHAnsi"/>
        </w:rPr>
      </w:pPr>
    </w:p>
    <w:p w14:paraId="75AA1A27" w14:textId="1B06C8D6" w:rsidR="00DD0DFE"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lastRenderedPageBreak/>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6E53753C" w14:textId="77777777" w:rsidR="00EE4D3C" w:rsidRPr="00EE4D3C" w:rsidRDefault="00EE4D3C" w:rsidP="00EE4D3C">
      <w:pPr>
        <w:spacing w:after="0" w:line="240" w:lineRule="auto"/>
        <w:contextualSpacing/>
        <w:jc w:val="both"/>
        <w:rPr>
          <w:rFonts w:asciiTheme="minorHAnsi" w:hAnsiTheme="minorHAnsi" w:cstheme="minorHAnsi"/>
        </w:rPr>
      </w:pPr>
    </w:p>
    <w:p w14:paraId="19BA4B7F"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 conoscenza che in caso di indebiti percepimenti dovuti ad affermazioni non rispondenti al vero, sono applicate le sanzioni amministrative e penali previste dalla legge 898/86 e successive modifiche e integrazioni;</w:t>
      </w:r>
    </w:p>
    <w:p w14:paraId="1AEF0E65"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informato che, ai sensi e per gli effetti del Regolamento 2016/679/UE (</w:t>
      </w:r>
      <w:r w:rsidRPr="00EE4D3C">
        <w:rPr>
          <w:rFonts w:asciiTheme="minorHAnsi" w:hAnsiTheme="minorHAnsi" w:cstheme="minorHAnsi"/>
          <w:i/>
          <w:iCs/>
        </w:rPr>
        <w:t xml:space="preserve">General Data </w:t>
      </w:r>
      <w:proofErr w:type="spellStart"/>
      <w:r w:rsidRPr="00EE4D3C">
        <w:rPr>
          <w:rFonts w:asciiTheme="minorHAnsi" w:hAnsiTheme="minorHAnsi" w:cstheme="minorHAnsi"/>
          <w:i/>
          <w:iCs/>
        </w:rPr>
        <w:t>Protection</w:t>
      </w:r>
      <w:proofErr w:type="spellEnd"/>
      <w:r w:rsidRPr="00EE4D3C">
        <w:rPr>
          <w:rFonts w:asciiTheme="minorHAnsi" w:hAnsiTheme="minorHAnsi" w:cstheme="minorHAnsi"/>
          <w:i/>
          <w:iCs/>
        </w:rPr>
        <w:t xml:space="preserve"> </w:t>
      </w:r>
      <w:proofErr w:type="spellStart"/>
      <w:r w:rsidRPr="00EE4D3C">
        <w:rPr>
          <w:rFonts w:asciiTheme="minorHAnsi" w:hAnsiTheme="minorHAnsi" w:cstheme="minorHAnsi"/>
          <w:i/>
          <w:iCs/>
        </w:rPr>
        <w:t>Regulation</w:t>
      </w:r>
      <w:proofErr w:type="spellEnd"/>
      <w:r w:rsidRPr="00EE4D3C">
        <w:rPr>
          <w:rFonts w:asciiTheme="minorHAnsi" w:hAnsiTheme="minorHAnsi" w:cstheme="minorHAnsi"/>
          <w:i/>
          <w:iCs/>
        </w:rPr>
        <w:t xml:space="preserve"> – GDPR</w:t>
      </w:r>
      <w:r w:rsidRPr="00EE4D3C">
        <w:rPr>
          <w:rFonts w:asciiTheme="minorHAnsi" w:hAnsiTheme="minorHAnsi" w:cstheme="minorHAnsi"/>
        </w:rPr>
        <w:t>),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della Regione Emilia – Romagna.</w:t>
      </w:r>
    </w:p>
    <w:p w14:paraId="60080890" w14:textId="77777777" w:rsidR="00DD0DFE" w:rsidRPr="00EE4D3C" w:rsidRDefault="00DD0DFE" w:rsidP="00EE4D3C">
      <w:pPr>
        <w:spacing w:after="0" w:line="240" w:lineRule="auto"/>
        <w:jc w:val="right"/>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D0DFE" w:rsidRPr="00EE4D3C" w14:paraId="74422D49" w14:textId="77777777" w:rsidTr="00DD0DFE">
        <w:tc>
          <w:tcPr>
            <w:tcW w:w="4814" w:type="dxa"/>
            <w:hideMark/>
          </w:tcPr>
          <w:p w14:paraId="2F3D6E48" w14:textId="77777777" w:rsidR="00DD0DFE" w:rsidRPr="00EE4D3C" w:rsidRDefault="00DD0DFE" w:rsidP="00EE4D3C">
            <w:pPr>
              <w:spacing w:after="0" w:line="240" w:lineRule="auto"/>
              <w:rPr>
                <w:rFonts w:asciiTheme="minorHAnsi" w:hAnsiTheme="minorHAnsi" w:cstheme="minorHAnsi"/>
                <w:lang w:val="en-US"/>
              </w:rPr>
            </w:pPr>
            <w:r w:rsidRPr="00EE4D3C">
              <w:rPr>
                <w:rFonts w:asciiTheme="minorHAnsi" w:hAnsiTheme="minorHAnsi" w:cstheme="minorHAnsi"/>
              </w:rPr>
              <w:t>Data</w:t>
            </w:r>
          </w:p>
        </w:tc>
        <w:tc>
          <w:tcPr>
            <w:tcW w:w="4814" w:type="dxa"/>
            <w:hideMark/>
          </w:tcPr>
          <w:p w14:paraId="62BC7E32" w14:textId="77777777" w:rsidR="00DD0DFE" w:rsidRPr="00EE4D3C" w:rsidRDefault="00DD0DFE" w:rsidP="00EE4D3C">
            <w:pPr>
              <w:spacing w:after="0" w:line="240" w:lineRule="auto"/>
              <w:jc w:val="center"/>
              <w:rPr>
                <w:rFonts w:asciiTheme="minorHAnsi" w:hAnsiTheme="minorHAnsi" w:cstheme="minorHAnsi"/>
              </w:rPr>
            </w:pPr>
            <w:r w:rsidRPr="00EE4D3C">
              <w:rPr>
                <w:rFonts w:asciiTheme="minorHAnsi" w:hAnsiTheme="minorHAnsi" w:cstheme="minorHAnsi"/>
              </w:rPr>
              <w:t>Firma del Rappresentante legale</w:t>
            </w:r>
          </w:p>
        </w:tc>
      </w:tr>
    </w:tbl>
    <w:p w14:paraId="29D043A8" w14:textId="77777777" w:rsidR="00DD0DFE" w:rsidRPr="00EE4D3C" w:rsidRDefault="00DD0DFE" w:rsidP="00EE4D3C">
      <w:pPr>
        <w:spacing w:after="0" w:line="240" w:lineRule="auto"/>
        <w:jc w:val="both"/>
        <w:rPr>
          <w:rFonts w:asciiTheme="minorHAnsi" w:eastAsia="PMingLiU" w:hAnsiTheme="minorHAnsi" w:cstheme="minorHAnsi"/>
          <w:lang w:val="en-US" w:eastAsia="en-US"/>
        </w:rPr>
      </w:pPr>
    </w:p>
    <w:p w14:paraId="35C03A81" w14:textId="77777777" w:rsidR="00DD0DFE" w:rsidRPr="00EE4D3C" w:rsidRDefault="00DD0DFE" w:rsidP="00EE4D3C">
      <w:pPr>
        <w:spacing w:after="0" w:line="240" w:lineRule="auto"/>
        <w:jc w:val="both"/>
        <w:rPr>
          <w:rFonts w:asciiTheme="minorHAnsi" w:hAnsiTheme="minorHAnsi" w:cstheme="minorHAnsi"/>
        </w:rPr>
      </w:pPr>
    </w:p>
    <w:p w14:paraId="2A9142BA" w14:textId="77777777" w:rsidR="00DD0DFE" w:rsidRPr="00EE4D3C" w:rsidRDefault="00DD0DFE" w:rsidP="00EE4D3C">
      <w:pPr>
        <w:spacing w:after="0" w:line="240" w:lineRule="auto"/>
        <w:jc w:val="both"/>
        <w:rPr>
          <w:rFonts w:asciiTheme="minorHAnsi" w:hAnsiTheme="minorHAnsi" w:cstheme="minorHAnsi"/>
        </w:rPr>
      </w:pPr>
    </w:p>
    <w:p w14:paraId="21B9A793" w14:textId="77777777" w:rsidR="00DD0DFE" w:rsidRPr="00EE4D3C" w:rsidRDefault="00DD0DFE" w:rsidP="00EE4D3C">
      <w:pPr>
        <w:spacing w:after="0" w:line="240" w:lineRule="auto"/>
        <w:jc w:val="both"/>
        <w:rPr>
          <w:rFonts w:asciiTheme="minorHAnsi" w:hAnsiTheme="minorHAnsi" w:cstheme="minorHAnsi"/>
        </w:rPr>
      </w:pPr>
    </w:p>
    <w:p w14:paraId="6A5E693F" w14:textId="77777777" w:rsidR="00DD0DFE" w:rsidRPr="00EE4D3C" w:rsidRDefault="00DD0DFE" w:rsidP="00EE4D3C">
      <w:pPr>
        <w:spacing w:after="0" w:line="240" w:lineRule="auto"/>
        <w:jc w:val="both"/>
        <w:rPr>
          <w:rFonts w:asciiTheme="minorHAnsi" w:hAnsiTheme="minorHAnsi" w:cstheme="minorHAnsi"/>
        </w:rPr>
      </w:pPr>
    </w:p>
    <w:p w14:paraId="42F89497" w14:textId="77777777" w:rsidR="00DD0DFE" w:rsidRPr="00EE4D3C" w:rsidRDefault="00DD0DFE" w:rsidP="00EE4D3C">
      <w:pPr>
        <w:spacing w:after="0" w:line="240" w:lineRule="auto"/>
        <w:jc w:val="both"/>
        <w:rPr>
          <w:rFonts w:asciiTheme="minorHAnsi" w:hAnsiTheme="minorHAnsi" w:cstheme="minorHAnsi"/>
        </w:rPr>
      </w:pPr>
    </w:p>
    <w:p w14:paraId="5569449D" w14:textId="77777777" w:rsidR="00DD0DFE" w:rsidRPr="00EE4D3C" w:rsidRDefault="00DD0DFE" w:rsidP="00EE4D3C">
      <w:pPr>
        <w:spacing w:after="0" w:line="240" w:lineRule="auto"/>
        <w:jc w:val="both"/>
        <w:rPr>
          <w:rFonts w:asciiTheme="minorHAnsi" w:hAnsiTheme="minorHAnsi" w:cstheme="minorHAnsi"/>
        </w:rPr>
      </w:pPr>
    </w:p>
    <w:p w14:paraId="427A1A1F" w14:textId="77777777" w:rsidR="00DD0DFE" w:rsidRPr="00EE4D3C" w:rsidRDefault="00DD0DFE" w:rsidP="00EE4D3C">
      <w:pPr>
        <w:spacing w:after="0" w:line="240" w:lineRule="auto"/>
        <w:jc w:val="both"/>
        <w:rPr>
          <w:rFonts w:asciiTheme="minorHAnsi" w:hAnsiTheme="minorHAnsi" w:cstheme="minorHAnsi"/>
        </w:rPr>
      </w:pPr>
    </w:p>
    <w:p w14:paraId="2F8FC384" w14:textId="09982D99"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Allegare copia fotostatica del documento d’identità in corso di validità (ai sensi dell’art. 38 “</w:t>
      </w:r>
      <w:r w:rsidRPr="00EE4D3C">
        <w:rPr>
          <w:rFonts w:asciiTheme="minorHAnsi" w:hAnsiTheme="minorHAnsi" w:cstheme="minorHAnsi"/>
          <w:i/>
          <w:iCs/>
        </w:rPr>
        <w:t>Modalità di invio e sottoscrizione delle istanze</w:t>
      </w:r>
      <w:r w:rsidRPr="00EE4D3C">
        <w:rPr>
          <w:rFonts w:asciiTheme="minorHAnsi" w:hAnsiTheme="minorHAnsi" w:cstheme="minorHAnsi"/>
        </w:rPr>
        <w:t>” del DPR 28 dicembre 2000 n. 445)</w:t>
      </w:r>
    </w:p>
    <w:sectPr w:rsidR="00DD0DFE" w:rsidRPr="00EE4D3C" w:rsidSect="004433D7">
      <w:headerReference w:type="default" r:id="rId13"/>
      <w:footerReference w:type="default" r:id="rId14"/>
      <w:pgSz w:w="11900" w:h="16840"/>
      <w:pgMar w:top="1720" w:right="780" w:bottom="340" w:left="1020" w:header="284" w:footer="396" w:gutter="0"/>
      <w:cols w:space="720" w:equalWidth="0">
        <w:col w:w="10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FDE0" w14:textId="77777777" w:rsidR="001D42FF" w:rsidRDefault="001D42FF">
      <w:pPr>
        <w:spacing w:after="0" w:line="240" w:lineRule="auto"/>
      </w:pPr>
      <w:r>
        <w:separator/>
      </w:r>
    </w:p>
  </w:endnote>
  <w:endnote w:type="continuationSeparator" w:id="0">
    <w:p w14:paraId="0F24019B" w14:textId="77777777" w:rsidR="001D42FF" w:rsidRDefault="001D42FF">
      <w:pPr>
        <w:spacing w:after="0" w:line="240" w:lineRule="auto"/>
      </w:pPr>
      <w:r>
        <w:continuationSeparator/>
      </w:r>
    </w:p>
  </w:endnote>
  <w:endnote w:type="continuationNotice" w:id="1">
    <w:p w14:paraId="05CEF705" w14:textId="77777777" w:rsidR="001D42FF" w:rsidRDefault="001D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tarSymbol, 'Arial Unicode M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Nimbus Roman No9 L">
    <w:altName w:val="Times New Roman"/>
    <w:charset w:val="00"/>
    <w:family w:val="roman"/>
    <w:pitch w:val="variable"/>
  </w:font>
  <w:font w:name="DejaVu Sans">
    <w:altName w:val="Gadugi"/>
    <w:charset w:val="00"/>
    <w:family w:val="swiss"/>
    <w:pitch w:val="variable"/>
  </w:font>
  <w:font w:name="Futura Bk BT">
    <w:altName w:val="Century Gothic"/>
    <w:panose1 w:val="00000000000000000000"/>
    <w:charset w:val="00"/>
    <w:family w:val="swiss"/>
    <w:notTrueType/>
    <w:pitch w:val="default"/>
    <w:sig w:usb0="00000003" w:usb1="00000000" w:usb2="00000000" w:usb3="00000000" w:csb0="00000001" w:csb1="00000000"/>
  </w:font>
  <w:font w:name="Carlito-Bold">
    <w:altName w:val="Calibri"/>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FE3" w14:textId="7C9ABE8F" w:rsidR="00E65C92" w:rsidRDefault="00E65C92" w:rsidP="00D543FA">
    <w:pPr>
      <w:pStyle w:val="Pidipagina"/>
      <w:spacing w:after="0" w:line="240" w:lineRule="auto"/>
      <w:jc w:val="right"/>
    </w:pPr>
  </w:p>
  <w:p w14:paraId="3E7B8730" w14:textId="77777777" w:rsidR="00E65C92" w:rsidRPr="00B22048" w:rsidRDefault="00E65C92"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23FE2078" w14:textId="77777777" w:rsidR="00E65C92" w:rsidRPr="00B22048" w:rsidRDefault="00E65C92"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673061E0" w14:textId="77777777" w:rsidR="00E65C92" w:rsidRDefault="00E65C92"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4627B6C0" w14:textId="77777777" w:rsidR="00E65C92" w:rsidRDefault="00E65C92">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C712" w14:textId="77777777" w:rsidR="00246C98" w:rsidRPr="00B22048" w:rsidRDefault="00246C98"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7DCDC23F" w14:textId="77777777" w:rsidR="00246C98" w:rsidRPr="00B22048" w:rsidRDefault="00246C98"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59A1DA61" w14:textId="77777777" w:rsidR="00246C98" w:rsidRDefault="00246C98"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31439FDE" w14:textId="77777777" w:rsidR="00246C98" w:rsidRDefault="00246C98">
    <w:pPr>
      <w:widowControl w:val="0"/>
      <w:autoSpaceDE w:val="0"/>
      <w:autoSpaceDN w:val="0"/>
      <w:adjustRightInd w:val="0"/>
      <w:spacing w:after="0" w:line="10" w:lineRule="exact"/>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EE4" w14:textId="77777777" w:rsidR="00171444" w:rsidRPr="00B22048" w:rsidRDefault="00171444"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0066EBA5" w14:textId="77777777" w:rsidR="00171444" w:rsidRPr="00B22048" w:rsidRDefault="00171444"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076AD21E" w14:textId="77777777" w:rsidR="00171444" w:rsidRDefault="00171444"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sidR="00100103">
      <w:rPr>
        <w:sz w:val="16"/>
        <w:szCs w:val="16"/>
      </w:rPr>
      <w:t>200</w:t>
    </w:r>
    <w:r>
      <w:rPr>
        <w:sz w:val="16"/>
        <w:szCs w:val="16"/>
      </w:rPr>
      <w:t>.000,00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280B6CB8" w14:textId="77777777" w:rsidR="00171444" w:rsidRDefault="00171444">
    <w:pPr>
      <w:widowControl w:val="0"/>
      <w:autoSpaceDE w:val="0"/>
      <w:autoSpaceDN w:val="0"/>
      <w:adjustRightInd w:val="0"/>
      <w:spacing w:after="0" w:line="10" w:lineRule="exact"/>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33A" w14:textId="77777777" w:rsidR="001D42FF" w:rsidRDefault="001D42FF">
      <w:pPr>
        <w:spacing w:after="0" w:line="240" w:lineRule="auto"/>
      </w:pPr>
      <w:r>
        <w:separator/>
      </w:r>
    </w:p>
  </w:footnote>
  <w:footnote w:type="continuationSeparator" w:id="0">
    <w:p w14:paraId="42CB7952" w14:textId="77777777" w:rsidR="001D42FF" w:rsidRDefault="001D42FF">
      <w:pPr>
        <w:spacing w:after="0" w:line="240" w:lineRule="auto"/>
      </w:pPr>
      <w:r>
        <w:continuationSeparator/>
      </w:r>
    </w:p>
  </w:footnote>
  <w:footnote w:type="continuationNotice" w:id="1">
    <w:p w14:paraId="1CDAE955" w14:textId="77777777" w:rsidR="001D42FF" w:rsidRDefault="001D4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96"/>
      <w:gridCol w:w="1214"/>
      <w:gridCol w:w="1098"/>
      <w:gridCol w:w="1232"/>
      <w:gridCol w:w="1129"/>
      <w:gridCol w:w="2931"/>
    </w:tblGrid>
    <w:tr w:rsidR="00F01BB4" w14:paraId="0A5DA8C9" w14:textId="77777777" w:rsidTr="005844AA">
      <w:trPr>
        <w:trHeight w:val="1271"/>
      </w:trPr>
      <w:tc>
        <w:tcPr>
          <w:tcW w:w="1565" w:type="dxa"/>
        </w:tcPr>
        <w:p w14:paraId="16262BB0" w14:textId="77777777" w:rsidR="00F01BB4" w:rsidRPr="00D927F7" w:rsidRDefault="00F01BB4" w:rsidP="00F01BB4">
          <w:pPr>
            <w:pStyle w:val="Intestazione"/>
            <w:spacing w:after="0" w:line="240" w:lineRule="auto"/>
            <w:jc w:val="center"/>
            <w:rPr>
              <w:noProof/>
              <w:sz w:val="10"/>
              <w:szCs w:val="10"/>
            </w:rPr>
          </w:pPr>
          <w:r w:rsidRPr="000A1FE5">
            <w:rPr>
              <w:noProof/>
            </w:rPr>
            <w:drawing>
              <wp:inline distT="0" distB="0" distL="0" distR="0" wp14:anchorId="7AB5FF9B" wp14:editId="331BC516">
                <wp:extent cx="1447800" cy="809625"/>
                <wp:effectExtent l="0" t="0" r="0" b="0"/>
                <wp:docPr id="1"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5166B436" w14:textId="77777777" w:rsidR="00F01BB4" w:rsidRDefault="00F01BB4" w:rsidP="00F01BB4">
          <w:pPr>
            <w:pStyle w:val="Intestazione"/>
            <w:spacing w:after="0" w:line="240" w:lineRule="auto"/>
            <w:jc w:val="center"/>
          </w:pPr>
          <w:r>
            <w:rPr>
              <w:noProof/>
            </w:rPr>
            <w:drawing>
              <wp:anchor distT="0" distB="0" distL="114300" distR="114300" simplePos="0" relativeHeight="251660290" behindDoc="1" locked="0" layoutInCell="1" allowOverlap="1" wp14:anchorId="4B64A67F" wp14:editId="6F54373E">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38"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6C1C5B13" w14:textId="77777777" w:rsidR="00F01BB4" w:rsidRDefault="00F01BB4" w:rsidP="00F01BB4">
          <w:pPr>
            <w:pStyle w:val="Intestazione"/>
            <w:spacing w:after="0" w:line="240" w:lineRule="auto"/>
            <w:jc w:val="center"/>
          </w:pPr>
          <w:r w:rsidRPr="000A1FE5">
            <w:rPr>
              <w:noProof/>
            </w:rPr>
            <w:drawing>
              <wp:inline distT="0" distB="0" distL="0" distR="0" wp14:anchorId="0CD82EF3" wp14:editId="5C8DE9A1">
                <wp:extent cx="552450" cy="600075"/>
                <wp:effectExtent l="0" t="0" r="0" b="0"/>
                <wp:docPr id="2"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16DED17B" w14:textId="77777777" w:rsidR="00F01BB4" w:rsidRDefault="00F01BB4" w:rsidP="00F01BB4">
          <w:pPr>
            <w:pStyle w:val="Intestazione"/>
            <w:spacing w:after="0" w:line="240" w:lineRule="auto"/>
            <w:jc w:val="center"/>
          </w:pPr>
          <w:r w:rsidRPr="000A1FE5">
            <w:rPr>
              <w:noProof/>
            </w:rPr>
            <w:drawing>
              <wp:inline distT="0" distB="0" distL="0" distR="0" wp14:anchorId="4B48BF06" wp14:editId="40D5147C">
                <wp:extent cx="638175" cy="619125"/>
                <wp:effectExtent l="0" t="0" r="0" b="0"/>
                <wp:docPr id="3"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7D170C9C" w14:textId="77777777" w:rsidR="00F01BB4" w:rsidRDefault="00F01BB4" w:rsidP="00F01BB4">
          <w:pPr>
            <w:pStyle w:val="Intestazione"/>
            <w:spacing w:after="0" w:line="240" w:lineRule="auto"/>
            <w:jc w:val="center"/>
          </w:pPr>
          <w:r w:rsidRPr="000A1FE5">
            <w:rPr>
              <w:noProof/>
            </w:rPr>
            <w:drawing>
              <wp:inline distT="0" distB="0" distL="0" distR="0" wp14:anchorId="497FA194" wp14:editId="40667E03">
                <wp:extent cx="571500" cy="571500"/>
                <wp:effectExtent l="0" t="0" r="0" b="0"/>
                <wp:docPr id="4"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784BADF6" w14:textId="77777777" w:rsidR="00F01BB4" w:rsidRDefault="00F01BB4" w:rsidP="00F01BB4">
          <w:pPr>
            <w:pStyle w:val="Intestazione"/>
            <w:spacing w:after="0" w:line="240" w:lineRule="auto"/>
            <w:jc w:val="center"/>
          </w:pPr>
          <w:r>
            <w:rPr>
              <w:noProof/>
            </w:rPr>
            <w:drawing>
              <wp:inline distT="0" distB="0" distL="0" distR="0" wp14:anchorId="36FD0B5D" wp14:editId="24A9B332">
                <wp:extent cx="1228725" cy="81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F01BB4" w14:paraId="5513FBF6" w14:textId="77777777" w:rsidTr="005844AA">
      <w:tc>
        <w:tcPr>
          <w:tcW w:w="3130" w:type="dxa"/>
          <w:gridSpan w:val="2"/>
          <w:tcBorders>
            <w:right w:val="single" w:sz="4" w:space="0" w:color="auto"/>
          </w:tcBorders>
        </w:tcPr>
        <w:p w14:paraId="4620E895" w14:textId="77777777" w:rsidR="00F01BB4" w:rsidRDefault="00F01BB4" w:rsidP="00F01BB4">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7787737E" w14:textId="77777777" w:rsidR="00F01BB4" w:rsidRDefault="00F01BB4" w:rsidP="00F01BB4">
          <w:pPr>
            <w:widowControl w:val="0"/>
            <w:spacing w:after="0" w:line="240" w:lineRule="auto"/>
            <w:ind w:right="17"/>
            <w:jc w:val="center"/>
            <w:rPr>
              <w:i/>
              <w:iCs/>
              <w:sz w:val="16"/>
              <w:szCs w:val="16"/>
            </w:rPr>
          </w:pPr>
          <w:r w:rsidRPr="00686D9E">
            <w:rPr>
              <w:i/>
              <w:iCs/>
              <w:sz w:val="16"/>
              <w:szCs w:val="16"/>
            </w:rPr>
            <w:t>nel Delta emiliano-romagnolo:</w:t>
          </w:r>
        </w:p>
        <w:p w14:paraId="2266A109" w14:textId="77777777" w:rsidR="00F01BB4" w:rsidRPr="00686D9E" w:rsidRDefault="00F01BB4" w:rsidP="00F01BB4">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563C9E46" w14:textId="77777777" w:rsidR="00F01BB4" w:rsidRPr="001465AB" w:rsidRDefault="00F01BB4" w:rsidP="00F01BB4">
          <w:pPr>
            <w:pStyle w:val="Intestazione"/>
            <w:spacing w:after="0" w:line="240" w:lineRule="auto"/>
            <w:jc w:val="center"/>
            <w:rPr>
              <w:rFonts w:ascii="Myriad Pro" w:hAnsi="Myriad Pro"/>
              <w:b/>
              <w:sz w:val="6"/>
              <w:szCs w:val="6"/>
            </w:rPr>
          </w:pPr>
        </w:p>
        <w:p w14:paraId="6E90D29F" w14:textId="77777777" w:rsidR="00F01BB4" w:rsidRPr="001465AB" w:rsidRDefault="00F01BB4" w:rsidP="00F01BB4">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44ED0CE1" w14:textId="77777777" w:rsidR="00F01BB4" w:rsidRDefault="00F01BB4" w:rsidP="00F01BB4">
          <w:pPr>
            <w:pStyle w:val="Intestazione"/>
            <w:spacing w:after="0" w:line="240" w:lineRule="auto"/>
          </w:pPr>
          <w:r w:rsidRPr="000A1FE5">
            <w:rPr>
              <w:noProof/>
            </w:rPr>
            <w:drawing>
              <wp:inline distT="0" distB="0" distL="0" distR="0" wp14:anchorId="1D4C58C9" wp14:editId="14F6E5C6">
                <wp:extent cx="1724025" cy="247650"/>
                <wp:effectExtent l="0" t="0" r="0" b="0"/>
                <wp:docPr id="6"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2643B435" w14:textId="77777777" w:rsidR="00F01BB4" w:rsidRPr="00F01BB4" w:rsidRDefault="00F01BB4" w:rsidP="00F01BB4">
    <w:pPr>
      <w:pStyle w:val="Intestazione"/>
      <w:pBdr>
        <w:bottom w:val="single" w:sz="4" w:space="1"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565"/>
      <w:gridCol w:w="1300"/>
      <w:gridCol w:w="1423"/>
      <w:gridCol w:w="1356"/>
      <w:gridCol w:w="2931"/>
    </w:tblGrid>
    <w:tr w:rsidR="00246C98" w14:paraId="4835F42E" w14:textId="77777777" w:rsidTr="00B03AEC">
      <w:trPr>
        <w:trHeight w:val="1271"/>
        <w:jc w:val="center"/>
      </w:trPr>
      <w:tc>
        <w:tcPr>
          <w:tcW w:w="1565" w:type="dxa"/>
        </w:tcPr>
        <w:p w14:paraId="11E66C8E" w14:textId="7B2828AE" w:rsidR="00246C98"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22CB3ACA" wp14:editId="33C0812B">
                <wp:extent cx="1447800" cy="809625"/>
                <wp:effectExtent l="0" t="0" r="0" b="0"/>
                <wp:docPr id="13"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FDF460C" w14:textId="4212186D" w:rsidR="00246C98" w:rsidRDefault="0043665A" w:rsidP="00ED6C19">
          <w:pPr>
            <w:pStyle w:val="Intestazione"/>
            <w:spacing w:after="0" w:line="240" w:lineRule="auto"/>
            <w:jc w:val="center"/>
          </w:pPr>
          <w:r>
            <w:rPr>
              <w:noProof/>
            </w:rPr>
            <w:drawing>
              <wp:anchor distT="0" distB="0" distL="114300" distR="114300" simplePos="0" relativeHeight="251658242" behindDoc="1" locked="0" layoutInCell="1" allowOverlap="1" wp14:anchorId="4C722554" wp14:editId="63E0CC7F">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7"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438F189F" w14:textId="3174D8C8" w:rsidR="00246C98" w:rsidRDefault="0043665A" w:rsidP="00ED6C19">
          <w:pPr>
            <w:pStyle w:val="Intestazione"/>
            <w:spacing w:after="0" w:line="240" w:lineRule="auto"/>
            <w:jc w:val="center"/>
          </w:pPr>
          <w:r w:rsidRPr="000A1FE5">
            <w:rPr>
              <w:noProof/>
            </w:rPr>
            <w:drawing>
              <wp:inline distT="0" distB="0" distL="0" distR="0" wp14:anchorId="699B2F59" wp14:editId="60C645E9">
                <wp:extent cx="552450" cy="600075"/>
                <wp:effectExtent l="0" t="0" r="0" b="0"/>
                <wp:docPr id="14"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63B05291" w14:textId="0F9E6327" w:rsidR="00246C98" w:rsidRDefault="0043665A" w:rsidP="00ED6C19">
          <w:pPr>
            <w:pStyle w:val="Intestazione"/>
            <w:spacing w:after="0" w:line="240" w:lineRule="auto"/>
            <w:jc w:val="center"/>
          </w:pPr>
          <w:r w:rsidRPr="000A1FE5">
            <w:rPr>
              <w:noProof/>
            </w:rPr>
            <w:drawing>
              <wp:inline distT="0" distB="0" distL="0" distR="0" wp14:anchorId="01744C9E" wp14:editId="40261272">
                <wp:extent cx="638175" cy="619125"/>
                <wp:effectExtent l="0" t="0" r="0" b="0"/>
                <wp:docPr id="15"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7E5C7776" w14:textId="632D0F3A" w:rsidR="00246C98" w:rsidRDefault="0043665A" w:rsidP="00ED6C19">
          <w:pPr>
            <w:pStyle w:val="Intestazione"/>
            <w:spacing w:after="0" w:line="240" w:lineRule="auto"/>
            <w:jc w:val="center"/>
          </w:pPr>
          <w:r w:rsidRPr="000A1FE5">
            <w:rPr>
              <w:noProof/>
            </w:rPr>
            <w:drawing>
              <wp:inline distT="0" distB="0" distL="0" distR="0" wp14:anchorId="65ABF05C" wp14:editId="7C8A5D5F">
                <wp:extent cx="571500" cy="571500"/>
                <wp:effectExtent l="0" t="0" r="0" b="0"/>
                <wp:docPr id="16"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C5FF48F" w14:textId="56A29196" w:rsidR="00246C98" w:rsidRDefault="0043665A" w:rsidP="00ED6C19">
          <w:pPr>
            <w:pStyle w:val="Intestazione"/>
            <w:spacing w:after="0" w:line="240" w:lineRule="auto"/>
            <w:jc w:val="center"/>
          </w:pPr>
          <w:r>
            <w:rPr>
              <w:noProof/>
            </w:rPr>
            <w:drawing>
              <wp:inline distT="0" distB="0" distL="0" distR="0" wp14:anchorId="1030E4A6" wp14:editId="21DDD78A">
                <wp:extent cx="1228725" cy="8191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246C98" w14:paraId="0001421C" w14:textId="77777777" w:rsidTr="00B03AEC">
      <w:trPr>
        <w:jc w:val="center"/>
      </w:trPr>
      <w:tc>
        <w:tcPr>
          <w:tcW w:w="3130" w:type="dxa"/>
          <w:gridSpan w:val="2"/>
          <w:tcBorders>
            <w:right w:val="single" w:sz="4" w:space="0" w:color="auto"/>
          </w:tcBorders>
        </w:tcPr>
        <w:p w14:paraId="58E56792" w14:textId="77777777" w:rsidR="00246C98" w:rsidRDefault="00246C98"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73C3243A" w14:textId="77777777" w:rsidR="00246C98" w:rsidRDefault="00246C98" w:rsidP="00ED6C19">
          <w:pPr>
            <w:widowControl w:val="0"/>
            <w:spacing w:after="0" w:line="240" w:lineRule="auto"/>
            <w:ind w:right="17"/>
            <w:jc w:val="center"/>
            <w:rPr>
              <w:i/>
              <w:iCs/>
              <w:sz w:val="16"/>
              <w:szCs w:val="16"/>
            </w:rPr>
          </w:pPr>
          <w:r w:rsidRPr="00686D9E">
            <w:rPr>
              <w:i/>
              <w:iCs/>
              <w:sz w:val="16"/>
              <w:szCs w:val="16"/>
            </w:rPr>
            <w:t>nel Delta emiliano-romagnolo:</w:t>
          </w:r>
        </w:p>
        <w:p w14:paraId="2051BD42" w14:textId="77777777" w:rsidR="00246C98" w:rsidRPr="00686D9E" w:rsidRDefault="00246C98"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7AD64DF0" w14:textId="77777777" w:rsidR="00246C98" w:rsidRPr="001465AB" w:rsidRDefault="00246C98" w:rsidP="00ED6C19">
          <w:pPr>
            <w:pStyle w:val="Intestazione"/>
            <w:spacing w:after="0" w:line="240" w:lineRule="auto"/>
            <w:jc w:val="center"/>
            <w:rPr>
              <w:rFonts w:ascii="Myriad Pro" w:hAnsi="Myriad Pro"/>
              <w:b/>
              <w:sz w:val="6"/>
              <w:szCs w:val="6"/>
            </w:rPr>
          </w:pPr>
        </w:p>
        <w:p w14:paraId="0A78DC8A" w14:textId="77777777" w:rsidR="00246C98" w:rsidRPr="001465AB" w:rsidRDefault="00246C98"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59B1406C" w14:textId="690BE88A" w:rsidR="00246C98" w:rsidRDefault="0043665A" w:rsidP="00ED6C19">
          <w:pPr>
            <w:pStyle w:val="Intestazione"/>
            <w:spacing w:after="0" w:line="240" w:lineRule="auto"/>
          </w:pPr>
          <w:r w:rsidRPr="000A1FE5">
            <w:rPr>
              <w:noProof/>
            </w:rPr>
            <w:drawing>
              <wp:inline distT="0" distB="0" distL="0" distR="0" wp14:anchorId="3EC07079" wp14:editId="5B305A7A">
                <wp:extent cx="1724025" cy="247650"/>
                <wp:effectExtent l="0" t="0" r="0" b="0"/>
                <wp:docPr id="18"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4B51DB9A" w14:textId="77777777" w:rsidR="00246C98" w:rsidRDefault="00246C98"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1E627BF7" w14:textId="77777777" w:rsidR="00246C98" w:rsidRPr="002130F1" w:rsidRDefault="00246C98" w:rsidP="004D3EAD">
    <w:pPr>
      <w:widowControl w:val="0"/>
      <w:autoSpaceDE w:val="0"/>
      <w:autoSpaceDN w:val="0"/>
      <w:adjustRightInd w:val="0"/>
      <w:spacing w:after="0" w:line="200" w:lineRule="exact"/>
      <w:rPr>
        <w:rFonts w:ascii="Times New Roman" w:hAnsi="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214"/>
      <w:gridCol w:w="1098"/>
      <w:gridCol w:w="1232"/>
      <w:gridCol w:w="1129"/>
      <w:gridCol w:w="2931"/>
    </w:tblGrid>
    <w:tr w:rsidR="00171444" w14:paraId="6389A8E3" w14:textId="77777777" w:rsidTr="00B03AEC">
      <w:trPr>
        <w:trHeight w:val="1271"/>
        <w:jc w:val="center"/>
      </w:trPr>
      <w:tc>
        <w:tcPr>
          <w:tcW w:w="1565" w:type="dxa"/>
        </w:tcPr>
        <w:p w14:paraId="0E7BEDD6" w14:textId="2693AABE" w:rsidR="00171444"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77A7A653" wp14:editId="1328FD8C">
                <wp:extent cx="1447800" cy="809625"/>
                <wp:effectExtent l="0" t="0" r="0" b="0"/>
                <wp:docPr id="19"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35FE230" w14:textId="2D261C5D" w:rsidR="00171444" w:rsidRDefault="0043665A" w:rsidP="00ED6C19">
          <w:pPr>
            <w:pStyle w:val="Intestazione"/>
            <w:spacing w:after="0" w:line="240" w:lineRule="auto"/>
            <w:jc w:val="center"/>
          </w:pPr>
          <w:r>
            <w:rPr>
              <w:noProof/>
            </w:rPr>
            <w:drawing>
              <wp:anchor distT="0" distB="0" distL="114300" distR="114300" simplePos="0" relativeHeight="251658241" behindDoc="1" locked="0" layoutInCell="1" allowOverlap="1" wp14:anchorId="520EF609" wp14:editId="0D73C3AB">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6"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50753529" w14:textId="5970AFC0" w:rsidR="00171444" w:rsidRDefault="0043665A" w:rsidP="00ED6C19">
          <w:pPr>
            <w:pStyle w:val="Intestazione"/>
            <w:spacing w:after="0" w:line="240" w:lineRule="auto"/>
            <w:jc w:val="center"/>
          </w:pPr>
          <w:r w:rsidRPr="000A1FE5">
            <w:rPr>
              <w:noProof/>
            </w:rPr>
            <w:drawing>
              <wp:inline distT="0" distB="0" distL="0" distR="0" wp14:anchorId="75A4AC38" wp14:editId="0F48083C">
                <wp:extent cx="552450" cy="600075"/>
                <wp:effectExtent l="0" t="0" r="0" b="0"/>
                <wp:docPr id="20"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3B854B0C" w14:textId="0604A1FB" w:rsidR="00171444" w:rsidRDefault="0043665A" w:rsidP="00ED6C19">
          <w:pPr>
            <w:pStyle w:val="Intestazione"/>
            <w:spacing w:after="0" w:line="240" w:lineRule="auto"/>
            <w:jc w:val="center"/>
          </w:pPr>
          <w:r w:rsidRPr="000A1FE5">
            <w:rPr>
              <w:noProof/>
            </w:rPr>
            <w:drawing>
              <wp:inline distT="0" distB="0" distL="0" distR="0" wp14:anchorId="496FDA1A" wp14:editId="53AF455B">
                <wp:extent cx="638175" cy="619125"/>
                <wp:effectExtent l="0" t="0" r="0" b="0"/>
                <wp:docPr id="21"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039CED72" w14:textId="27D1CD7E" w:rsidR="00171444" w:rsidRDefault="0043665A" w:rsidP="00ED6C19">
          <w:pPr>
            <w:pStyle w:val="Intestazione"/>
            <w:spacing w:after="0" w:line="240" w:lineRule="auto"/>
            <w:jc w:val="center"/>
          </w:pPr>
          <w:r w:rsidRPr="000A1FE5">
            <w:rPr>
              <w:noProof/>
            </w:rPr>
            <w:drawing>
              <wp:inline distT="0" distB="0" distL="0" distR="0" wp14:anchorId="630EF7BA" wp14:editId="3C51C3D0">
                <wp:extent cx="571500" cy="571500"/>
                <wp:effectExtent l="0" t="0" r="0" b="0"/>
                <wp:docPr id="22"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64DD8F9" w14:textId="77B78F65" w:rsidR="00171444" w:rsidRDefault="0043665A" w:rsidP="00ED6C19">
          <w:pPr>
            <w:pStyle w:val="Intestazione"/>
            <w:spacing w:after="0" w:line="240" w:lineRule="auto"/>
            <w:jc w:val="center"/>
          </w:pPr>
          <w:r>
            <w:rPr>
              <w:noProof/>
            </w:rPr>
            <w:drawing>
              <wp:inline distT="0" distB="0" distL="0" distR="0" wp14:anchorId="50428412" wp14:editId="76ECDBC2">
                <wp:extent cx="1228725" cy="8191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171444" w14:paraId="1CB362E0" w14:textId="77777777" w:rsidTr="00B03AEC">
      <w:trPr>
        <w:jc w:val="center"/>
      </w:trPr>
      <w:tc>
        <w:tcPr>
          <w:tcW w:w="3130" w:type="dxa"/>
          <w:gridSpan w:val="2"/>
          <w:tcBorders>
            <w:right w:val="single" w:sz="4" w:space="0" w:color="auto"/>
          </w:tcBorders>
        </w:tcPr>
        <w:p w14:paraId="332103E7" w14:textId="77777777" w:rsidR="00171444" w:rsidRDefault="00171444"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149F7CED" w14:textId="77777777" w:rsidR="00171444" w:rsidRDefault="00171444" w:rsidP="00ED6C19">
          <w:pPr>
            <w:widowControl w:val="0"/>
            <w:spacing w:after="0" w:line="240" w:lineRule="auto"/>
            <w:ind w:right="17"/>
            <w:jc w:val="center"/>
            <w:rPr>
              <w:i/>
              <w:iCs/>
              <w:sz w:val="16"/>
              <w:szCs w:val="16"/>
            </w:rPr>
          </w:pPr>
          <w:r w:rsidRPr="00686D9E">
            <w:rPr>
              <w:i/>
              <w:iCs/>
              <w:sz w:val="16"/>
              <w:szCs w:val="16"/>
            </w:rPr>
            <w:t>nel Delta emiliano-romagnolo:</w:t>
          </w:r>
        </w:p>
        <w:p w14:paraId="458858EE" w14:textId="77777777" w:rsidR="00171444" w:rsidRPr="00686D9E" w:rsidRDefault="00171444"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1AC86B38" w14:textId="77777777" w:rsidR="00171444" w:rsidRPr="001465AB" w:rsidRDefault="00171444" w:rsidP="00ED6C19">
          <w:pPr>
            <w:pStyle w:val="Intestazione"/>
            <w:spacing w:after="0" w:line="240" w:lineRule="auto"/>
            <w:jc w:val="center"/>
            <w:rPr>
              <w:rFonts w:ascii="Myriad Pro" w:hAnsi="Myriad Pro"/>
              <w:b/>
              <w:sz w:val="6"/>
              <w:szCs w:val="6"/>
            </w:rPr>
          </w:pPr>
        </w:p>
        <w:p w14:paraId="15C60522" w14:textId="77777777" w:rsidR="00171444" w:rsidRPr="001465AB" w:rsidRDefault="00171444"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68BFAF42" w14:textId="0D672E36" w:rsidR="00171444" w:rsidRDefault="0043665A" w:rsidP="00ED6C19">
          <w:pPr>
            <w:pStyle w:val="Intestazione"/>
            <w:spacing w:after="0" w:line="240" w:lineRule="auto"/>
          </w:pPr>
          <w:r w:rsidRPr="000A1FE5">
            <w:rPr>
              <w:noProof/>
            </w:rPr>
            <w:drawing>
              <wp:inline distT="0" distB="0" distL="0" distR="0" wp14:anchorId="22D176CA" wp14:editId="3E9C4DF3">
                <wp:extent cx="1724025" cy="247650"/>
                <wp:effectExtent l="0" t="0" r="0" b="0"/>
                <wp:docPr id="24"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28E4F46F" w14:textId="77777777" w:rsidR="00171444" w:rsidRDefault="00171444"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7281FD9E" w14:textId="77777777" w:rsidR="00171444" w:rsidRPr="002130F1" w:rsidRDefault="00171444" w:rsidP="004D3EAD">
    <w:pPr>
      <w:widowControl w:val="0"/>
      <w:autoSpaceDE w:val="0"/>
      <w:autoSpaceDN w:val="0"/>
      <w:adjustRightInd w:val="0"/>
      <w:spacing w:after="0" w:line="200" w:lineRule="exact"/>
      <w:rPr>
        <w:rFonts w:ascii="Times New Roman" w:hAnsi="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1FD"/>
    <w:multiLevelType w:val="hybridMultilevel"/>
    <w:tmpl w:val="E6A85A64"/>
    <w:lvl w:ilvl="0" w:tplc="04100017">
      <w:start w:val="1"/>
      <w:numFmt w:val="lowerLetter"/>
      <w:lvlText w:val="%1)"/>
      <w:lvlJc w:val="left"/>
      <w:pPr>
        <w:ind w:left="836" w:hanging="360"/>
      </w:pPr>
      <w:rPr>
        <w:rFonts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 w15:restartNumberingAfterBreak="0">
    <w:nsid w:val="0B9E50F8"/>
    <w:multiLevelType w:val="hybridMultilevel"/>
    <w:tmpl w:val="1A3A69FC"/>
    <w:lvl w:ilvl="0" w:tplc="B8EA9F8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B0C66"/>
    <w:multiLevelType w:val="hybridMultilevel"/>
    <w:tmpl w:val="BCB281F4"/>
    <w:lvl w:ilvl="0" w:tplc="04100019">
      <w:start w:val="1"/>
      <w:numFmt w:val="lowerLetter"/>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3" w15:restartNumberingAfterBreak="0">
    <w:nsid w:val="0F9616D1"/>
    <w:multiLevelType w:val="hybridMultilevel"/>
    <w:tmpl w:val="FCEEBEF6"/>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1C02131"/>
    <w:multiLevelType w:val="hybridMultilevel"/>
    <w:tmpl w:val="34343752"/>
    <w:lvl w:ilvl="0" w:tplc="0410000F">
      <w:start w:val="1"/>
      <w:numFmt w:val="decimal"/>
      <w:lvlText w:val="%1."/>
      <w:lvlJc w:val="left"/>
      <w:pPr>
        <w:ind w:left="720" w:hanging="360"/>
      </w:pPr>
      <w:rPr>
        <w:rFonts w:hint="default"/>
      </w:rPr>
    </w:lvl>
    <w:lvl w:ilvl="1" w:tplc="CE341FE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FB4109"/>
    <w:multiLevelType w:val="hybridMultilevel"/>
    <w:tmpl w:val="1EB09F52"/>
    <w:lvl w:ilvl="0" w:tplc="04100017">
      <w:start w:val="1"/>
      <w:numFmt w:val="lowerLetter"/>
      <w:lvlText w:val="%1)"/>
      <w:lvlJc w:val="left"/>
      <w:pPr>
        <w:ind w:left="836" w:hanging="360"/>
      </w:pPr>
      <w:rPr>
        <w:rFonts w:cs="Times New Roman"/>
      </w:rPr>
    </w:lvl>
    <w:lvl w:ilvl="1" w:tplc="04100019">
      <w:start w:val="1"/>
      <w:numFmt w:val="lowerLetter"/>
      <w:lvlText w:val="%2."/>
      <w:lvlJc w:val="left"/>
      <w:pPr>
        <w:ind w:left="1556" w:hanging="360"/>
      </w:pPr>
    </w:lvl>
    <w:lvl w:ilvl="2" w:tplc="2E3C3DF0">
      <w:start w:val="1"/>
      <w:numFmt w:val="decimal"/>
      <w:lvlText w:val="%3)"/>
      <w:lvlJc w:val="left"/>
      <w:pPr>
        <w:ind w:left="2456" w:hanging="360"/>
      </w:pPr>
      <w:rPr>
        <w:rFonts w:hint="default"/>
      </w:r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6" w15:restartNumberingAfterBreak="0">
    <w:nsid w:val="14984A16"/>
    <w:multiLevelType w:val="hybridMultilevel"/>
    <w:tmpl w:val="C0C4B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CA3477"/>
    <w:multiLevelType w:val="multilevel"/>
    <w:tmpl w:val="D4A69E1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B16CC6"/>
    <w:multiLevelType w:val="hybridMultilevel"/>
    <w:tmpl w:val="76C03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970B9D"/>
    <w:multiLevelType w:val="hybridMultilevel"/>
    <w:tmpl w:val="8070E9EA"/>
    <w:lvl w:ilvl="0" w:tplc="B9CA068E">
      <w:numFmt w:val="bullet"/>
      <w:lvlText w:val="-"/>
      <w:lvlJc w:val="left"/>
      <w:pPr>
        <w:tabs>
          <w:tab w:val="num" w:pos="1080"/>
        </w:tabs>
        <w:ind w:left="1080" w:hanging="360"/>
      </w:pPr>
      <w:rPr>
        <w:rFonts w:ascii="Calibri" w:eastAsia="Times New Roman" w:hAnsi="Calibri" w:cs="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8B3C4C"/>
    <w:multiLevelType w:val="hybridMultilevel"/>
    <w:tmpl w:val="12802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D821BE"/>
    <w:multiLevelType w:val="hybridMultilevel"/>
    <w:tmpl w:val="8A124F00"/>
    <w:lvl w:ilvl="0" w:tplc="4EF21D04">
      <w:start w:val="1"/>
      <w:numFmt w:val="bullet"/>
      <w:lvlText w:val="▬"/>
      <w:lvlJc w:val="left"/>
      <w:pPr>
        <w:ind w:left="720" w:hanging="360"/>
      </w:pPr>
      <w:rPr>
        <w:rFonts w:ascii="Courier New" w:hAnsi="Courier New" w:cs="Times New Roman" w:hint="default"/>
      </w:rPr>
    </w:lvl>
    <w:lvl w:ilvl="1" w:tplc="4EF21D04">
      <w:start w:val="1"/>
      <w:numFmt w:val="bullet"/>
      <w:lvlText w:val="▬"/>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940424C"/>
    <w:multiLevelType w:val="hybridMultilevel"/>
    <w:tmpl w:val="5CC8FDB6"/>
    <w:lvl w:ilvl="0" w:tplc="B8EA9F88">
      <w:start w:val="1"/>
      <w:numFmt w:val="bullet"/>
      <w:lvlText w:val="□"/>
      <w:lvlJc w:val="left"/>
      <w:pPr>
        <w:ind w:left="836" w:hanging="360"/>
      </w:pPr>
      <w:rPr>
        <w:rFonts w:ascii="Calibri" w:hAnsi="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3" w15:restartNumberingAfterBreak="0">
    <w:nsid w:val="31507F36"/>
    <w:multiLevelType w:val="multilevel"/>
    <w:tmpl w:val="CAFE2218"/>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010D48"/>
    <w:multiLevelType w:val="hybridMultilevel"/>
    <w:tmpl w:val="D06A1916"/>
    <w:lvl w:ilvl="0" w:tplc="A7EA5820">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5" w15:restartNumberingAfterBreak="0">
    <w:nsid w:val="32467606"/>
    <w:multiLevelType w:val="hybridMultilevel"/>
    <w:tmpl w:val="3C666994"/>
    <w:lvl w:ilvl="0" w:tplc="04100019">
      <w:start w:val="1"/>
      <w:numFmt w:val="lowerLetter"/>
      <w:lvlText w:val="%1."/>
      <w:lvlJc w:val="left"/>
      <w:pPr>
        <w:ind w:left="476" w:hanging="360"/>
      </w:pPr>
    </w:lvl>
    <w:lvl w:ilvl="1" w:tplc="04100019">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6" w15:restartNumberingAfterBreak="0">
    <w:nsid w:val="34CA59AA"/>
    <w:multiLevelType w:val="hybridMultilevel"/>
    <w:tmpl w:val="3F3E9FA0"/>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4118CB"/>
    <w:multiLevelType w:val="hybridMultilevel"/>
    <w:tmpl w:val="C7DA98BE"/>
    <w:lvl w:ilvl="0" w:tplc="0410000F">
      <w:start w:val="1"/>
      <w:numFmt w:val="decimal"/>
      <w:lvlText w:val="%1."/>
      <w:lvlJc w:val="left"/>
      <w:pPr>
        <w:ind w:left="720" w:hanging="360"/>
      </w:pPr>
      <w:rPr>
        <w:rFonts w:hint="default"/>
      </w:rPr>
    </w:lvl>
    <w:lvl w:ilvl="1" w:tplc="CE341FE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A7628E"/>
    <w:multiLevelType w:val="hybridMultilevel"/>
    <w:tmpl w:val="D5A0DFA2"/>
    <w:lvl w:ilvl="0" w:tplc="19B6E324">
      <w:start w:val="3"/>
      <w:numFmt w:val="decimal"/>
      <w:lvlText w:val="%1."/>
      <w:lvlJc w:val="left"/>
      <w:pPr>
        <w:ind w:left="476" w:hanging="360"/>
      </w:pPr>
      <w:rPr>
        <w:rFonts w:hint="default"/>
      </w:rPr>
    </w:lvl>
    <w:lvl w:ilvl="1" w:tplc="D11EF44E">
      <w:start w:val="1"/>
      <w:numFmt w:val="upperRoman"/>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1B45D4"/>
    <w:multiLevelType w:val="hybridMultilevel"/>
    <w:tmpl w:val="1174F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27036E"/>
    <w:multiLevelType w:val="hybridMultilevel"/>
    <w:tmpl w:val="3CF048A8"/>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495B98"/>
    <w:multiLevelType w:val="hybridMultilevel"/>
    <w:tmpl w:val="6C5A34B8"/>
    <w:lvl w:ilvl="0" w:tplc="04100001">
      <w:start w:val="1"/>
      <w:numFmt w:val="bullet"/>
      <w:lvlText w:val=""/>
      <w:lvlJc w:val="left"/>
      <w:pPr>
        <w:ind w:left="1478" w:hanging="330"/>
        <w:jc w:val="right"/>
      </w:pPr>
      <w:rPr>
        <w:rFonts w:ascii="Symbol" w:hAnsi="Symbol" w:hint="default"/>
        <w:b/>
        <w:bCs/>
        <w:i/>
        <w:iCs/>
        <w:spacing w:val="-1"/>
        <w:w w:val="102"/>
        <w:lang w:val="it-IT" w:eastAsia="en-US" w:bidi="ar-SA"/>
      </w:rPr>
    </w:lvl>
    <w:lvl w:ilvl="1" w:tplc="B838C680">
      <w:numFmt w:val="bullet"/>
      <w:lvlText w:val="-"/>
      <w:lvlJc w:val="left"/>
      <w:pPr>
        <w:ind w:left="1807" w:hanging="315"/>
      </w:pPr>
      <w:rPr>
        <w:rFonts w:ascii="Calibri" w:eastAsia="Calibri" w:hAnsi="Calibri" w:cs="Calibri" w:hint="default"/>
        <w:b/>
        <w:bCs/>
        <w:w w:val="99"/>
        <w:sz w:val="22"/>
        <w:szCs w:val="22"/>
        <w:lang w:val="it-IT" w:eastAsia="en-US" w:bidi="ar-SA"/>
      </w:rPr>
    </w:lvl>
    <w:lvl w:ilvl="2" w:tplc="C9EACE26">
      <w:numFmt w:val="bullet"/>
      <w:lvlText w:val="•"/>
      <w:lvlJc w:val="left"/>
      <w:pPr>
        <w:ind w:left="2848" w:hanging="315"/>
      </w:pPr>
      <w:rPr>
        <w:rFonts w:hint="default"/>
        <w:lang w:val="it-IT" w:eastAsia="en-US" w:bidi="ar-SA"/>
      </w:rPr>
    </w:lvl>
    <w:lvl w:ilvl="3" w:tplc="3D6845A2">
      <w:numFmt w:val="bullet"/>
      <w:lvlText w:val="•"/>
      <w:lvlJc w:val="left"/>
      <w:pPr>
        <w:ind w:left="3897" w:hanging="315"/>
      </w:pPr>
      <w:rPr>
        <w:rFonts w:hint="default"/>
        <w:lang w:val="it-IT" w:eastAsia="en-US" w:bidi="ar-SA"/>
      </w:rPr>
    </w:lvl>
    <w:lvl w:ilvl="4" w:tplc="C1F2D4D0">
      <w:numFmt w:val="bullet"/>
      <w:lvlText w:val="•"/>
      <w:lvlJc w:val="left"/>
      <w:pPr>
        <w:ind w:left="4946" w:hanging="315"/>
      </w:pPr>
      <w:rPr>
        <w:rFonts w:hint="default"/>
        <w:lang w:val="it-IT" w:eastAsia="en-US" w:bidi="ar-SA"/>
      </w:rPr>
    </w:lvl>
    <w:lvl w:ilvl="5" w:tplc="E050F194">
      <w:numFmt w:val="bullet"/>
      <w:lvlText w:val="•"/>
      <w:lvlJc w:val="left"/>
      <w:pPr>
        <w:ind w:left="5995" w:hanging="315"/>
      </w:pPr>
      <w:rPr>
        <w:rFonts w:hint="default"/>
        <w:lang w:val="it-IT" w:eastAsia="en-US" w:bidi="ar-SA"/>
      </w:rPr>
    </w:lvl>
    <w:lvl w:ilvl="6" w:tplc="745090EA">
      <w:numFmt w:val="bullet"/>
      <w:lvlText w:val="•"/>
      <w:lvlJc w:val="left"/>
      <w:pPr>
        <w:ind w:left="7044" w:hanging="315"/>
      </w:pPr>
      <w:rPr>
        <w:rFonts w:hint="default"/>
        <w:lang w:val="it-IT" w:eastAsia="en-US" w:bidi="ar-SA"/>
      </w:rPr>
    </w:lvl>
    <w:lvl w:ilvl="7" w:tplc="CC4064DC">
      <w:numFmt w:val="bullet"/>
      <w:lvlText w:val="•"/>
      <w:lvlJc w:val="left"/>
      <w:pPr>
        <w:ind w:left="8093" w:hanging="315"/>
      </w:pPr>
      <w:rPr>
        <w:rFonts w:hint="default"/>
        <w:lang w:val="it-IT" w:eastAsia="en-US" w:bidi="ar-SA"/>
      </w:rPr>
    </w:lvl>
    <w:lvl w:ilvl="8" w:tplc="CDEA1800">
      <w:numFmt w:val="bullet"/>
      <w:lvlText w:val="•"/>
      <w:lvlJc w:val="left"/>
      <w:pPr>
        <w:ind w:left="9142" w:hanging="315"/>
      </w:pPr>
      <w:rPr>
        <w:rFonts w:hint="default"/>
        <w:lang w:val="it-IT" w:eastAsia="en-US" w:bidi="ar-SA"/>
      </w:rPr>
    </w:lvl>
  </w:abstractNum>
  <w:abstractNum w:abstractNumId="22" w15:restartNumberingAfterBreak="0">
    <w:nsid w:val="3F4B6086"/>
    <w:multiLevelType w:val="hybridMultilevel"/>
    <w:tmpl w:val="7F8231AE"/>
    <w:lvl w:ilvl="0" w:tplc="B9CA068E">
      <w:numFmt w:val="bullet"/>
      <w:lvlText w:val="-"/>
      <w:lvlJc w:val="left"/>
      <w:pPr>
        <w:tabs>
          <w:tab w:val="num" w:pos="1080"/>
        </w:tabs>
        <w:ind w:left="108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673888"/>
    <w:multiLevelType w:val="hybridMultilevel"/>
    <w:tmpl w:val="CC1E3D9C"/>
    <w:lvl w:ilvl="0" w:tplc="1DAEFA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6111"/>
    <w:multiLevelType w:val="hybridMultilevel"/>
    <w:tmpl w:val="5A54C7A0"/>
    <w:lvl w:ilvl="0" w:tplc="4E360650">
      <w:start w:val="1"/>
      <w:numFmt w:val="bullet"/>
      <w:lvlText w:val="-"/>
      <w:lvlJc w:val="left"/>
      <w:pPr>
        <w:ind w:left="1004" w:hanging="360"/>
      </w:pPr>
      <w:rPr>
        <w:rFonts w:ascii="Vladimir Script" w:hAnsi="Vladimir Scrip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0650">
      <w:start w:val="1"/>
      <w:numFmt w:val="bullet"/>
      <w:lvlText w:val="-"/>
      <w:lvlJc w:val="left"/>
      <w:pPr>
        <w:ind w:left="1724" w:hanging="360"/>
      </w:pPr>
      <w:rPr>
        <w:rFonts w:ascii="Vladimir Script" w:hAnsi="Vladimir Scrip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6E6335C"/>
    <w:multiLevelType w:val="hybridMultilevel"/>
    <w:tmpl w:val="3BAA7464"/>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7D045B"/>
    <w:multiLevelType w:val="hybridMultilevel"/>
    <w:tmpl w:val="DE1210B2"/>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054C8"/>
    <w:multiLevelType w:val="hybridMultilevel"/>
    <w:tmpl w:val="A91C1750"/>
    <w:lvl w:ilvl="0" w:tplc="FFFFFFFF">
      <w:start w:val="5"/>
      <w:numFmt w:val="bullet"/>
      <w:lvlText w:val="-"/>
      <w:lvlJc w:val="left"/>
      <w:pPr>
        <w:ind w:left="720" w:hanging="360"/>
      </w:pPr>
      <w:rPr>
        <w:rFonts w:ascii="Times New Roman" w:eastAsia="Times New Roman" w:hAnsi="Times New Roman"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F01A59"/>
    <w:multiLevelType w:val="hybridMultilevel"/>
    <w:tmpl w:val="FA4E49AA"/>
    <w:lvl w:ilvl="0" w:tplc="EAC8A67A">
      <w:start w:val="4"/>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B8E47DD"/>
    <w:multiLevelType w:val="hybridMultilevel"/>
    <w:tmpl w:val="408EEBFC"/>
    <w:lvl w:ilvl="0" w:tplc="BD0041DC">
      <w:start w:val="5"/>
      <w:numFmt w:val="bullet"/>
      <w:lvlText w:val="-"/>
      <w:lvlJc w:val="left"/>
      <w:pPr>
        <w:ind w:left="836" w:hanging="360"/>
      </w:pPr>
      <w:rPr>
        <w:rFonts w:ascii="Times New Roman" w:eastAsia="Times New Roman" w:hAnsi="Times New Roman" w:hint="default"/>
      </w:rPr>
    </w:lvl>
    <w:lvl w:ilvl="1" w:tplc="04100003">
      <w:start w:val="1"/>
      <w:numFmt w:val="bullet"/>
      <w:lvlText w:val="o"/>
      <w:lvlJc w:val="left"/>
      <w:pPr>
        <w:ind w:left="1556" w:hanging="360"/>
      </w:pPr>
      <w:rPr>
        <w:rFonts w:ascii="Courier New" w:hAnsi="Courier New" w:cs="Courier New" w:hint="default"/>
      </w:rPr>
    </w:lvl>
    <w:lvl w:ilvl="2" w:tplc="04100005">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30"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CA5243C"/>
    <w:multiLevelType w:val="multilevel"/>
    <w:tmpl w:val="1BEC9D2A"/>
    <w:lvl w:ilvl="0">
      <w:start w:val="4"/>
      <w:numFmt w:val="decimal"/>
      <w:lvlText w:val="%1"/>
      <w:lvlJc w:val="left"/>
      <w:pPr>
        <w:ind w:left="360" w:hanging="360"/>
      </w:pPr>
      <w:rPr>
        <w:rFonts w:hint="default"/>
        <w:b/>
        <w:i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6736D0"/>
    <w:multiLevelType w:val="multilevel"/>
    <w:tmpl w:val="687A728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972415"/>
    <w:multiLevelType w:val="hybridMultilevel"/>
    <w:tmpl w:val="AFCEF64A"/>
    <w:lvl w:ilvl="0" w:tplc="C738575A">
      <w:start w:val="1"/>
      <w:numFmt w:val="upperLetter"/>
      <w:lvlText w:val="%1)"/>
      <w:lvlJc w:val="left"/>
      <w:pPr>
        <w:ind w:left="360"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34" w15:restartNumberingAfterBreak="0">
    <w:nsid w:val="53385C7E"/>
    <w:multiLevelType w:val="hybridMultilevel"/>
    <w:tmpl w:val="35AEA196"/>
    <w:lvl w:ilvl="0" w:tplc="BD0041DC">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665D6F"/>
    <w:multiLevelType w:val="hybridMultilevel"/>
    <w:tmpl w:val="D2B03028"/>
    <w:lvl w:ilvl="0" w:tplc="9FCAAB10">
      <w:start w:val="1"/>
      <w:numFmt w:val="decimal"/>
      <w:lvlText w:val="%1."/>
      <w:lvlJc w:val="left"/>
      <w:pPr>
        <w:ind w:left="596" w:hanging="360"/>
      </w:pPr>
      <w:rPr>
        <w:rFonts w:hint="default"/>
      </w:rPr>
    </w:lvl>
    <w:lvl w:ilvl="1" w:tplc="04100019">
      <w:start w:val="1"/>
      <w:numFmt w:val="lowerLetter"/>
      <w:lvlText w:val="%2."/>
      <w:lvlJc w:val="left"/>
      <w:pPr>
        <w:ind w:left="1316" w:hanging="360"/>
      </w:pPr>
    </w:lvl>
    <w:lvl w:ilvl="2" w:tplc="0410001B" w:tentative="1">
      <w:start w:val="1"/>
      <w:numFmt w:val="lowerRoman"/>
      <w:lvlText w:val="%3."/>
      <w:lvlJc w:val="right"/>
      <w:pPr>
        <w:ind w:left="2036" w:hanging="180"/>
      </w:pPr>
    </w:lvl>
    <w:lvl w:ilvl="3" w:tplc="0410000F" w:tentative="1">
      <w:start w:val="1"/>
      <w:numFmt w:val="decimal"/>
      <w:lvlText w:val="%4."/>
      <w:lvlJc w:val="left"/>
      <w:pPr>
        <w:ind w:left="2756" w:hanging="360"/>
      </w:pPr>
    </w:lvl>
    <w:lvl w:ilvl="4" w:tplc="04100019" w:tentative="1">
      <w:start w:val="1"/>
      <w:numFmt w:val="lowerLetter"/>
      <w:lvlText w:val="%5."/>
      <w:lvlJc w:val="left"/>
      <w:pPr>
        <w:ind w:left="3476" w:hanging="360"/>
      </w:pPr>
    </w:lvl>
    <w:lvl w:ilvl="5" w:tplc="0410001B" w:tentative="1">
      <w:start w:val="1"/>
      <w:numFmt w:val="lowerRoman"/>
      <w:lvlText w:val="%6."/>
      <w:lvlJc w:val="right"/>
      <w:pPr>
        <w:ind w:left="4196" w:hanging="180"/>
      </w:pPr>
    </w:lvl>
    <w:lvl w:ilvl="6" w:tplc="0410000F" w:tentative="1">
      <w:start w:val="1"/>
      <w:numFmt w:val="decimal"/>
      <w:lvlText w:val="%7."/>
      <w:lvlJc w:val="left"/>
      <w:pPr>
        <w:ind w:left="4916" w:hanging="360"/>
      </w:pPr>
    </w:lvl>
    <w:lvl w:ilvl="7" w:tplc="04100019" w:tentative="1">
      <w:start w:val="1"/>
      <w:numFmt w:val="lowerLetter"/>
      <w:lvlText w:val="%8."/>
      <w:lvlJc w:val="left"/>
      <w:pPr>
        <w:ind w:left="5636" w:hanging="360"/>
      </w:pPr>
    </w:lvl>
    <w:lvl w:ilvl="8" w:tplc="0410001B" w:tentative="1">
      <w:start w:val="1"/>
      <w:numFmt w:val="lowerRoman"/>
      <w:lvlText w:val="%9."/>
      <w:lvlJc w:val="right"/>
      <w:pPr>
        <w:ind w:left="6356" w:hanging="180"/>
      </w:pPr>
    </w:lvl>
  </w:abstractNum>
  <w:abstractNum w:abstractNumId="36" w15:restartNumberingAfterBreak="0">
    <w:nsid w:val="576C03E6"/>
    <w:multiLevelType w:val="hybridMultilevel"/>
    <w:tmpl w:val="F4D2BFE0"/>
    <w:lvl w:ilvl="0" w:tplc="FFFFFFFF">
      <w:start w:val="1"/>
      <w:numFmt w:val="decimal"/>
      <w:lvlText w:val="%1."/>
      <w:lvlJc w:val="left"/>
      <w:pPr>
        <w:ind w:left="596" w:hanging="360"/>
      </w:pPr>
      <w:rPr>
        <w:rFonts w:hint="default"/>
      </w:rPr>
    </w:lvl>
    <w:lvl w:ilvl="1" w:tplc="FFFFFFFF">
      <w:start w:val="1"/>
      <w:numFmt w:val="lowerLetter"/>
      <w:lvlText w:val="%2."/>
      <w:lvlJc w:val="left"/>
      <w:pPr>
        <w:ind w:left="1316" w:hanging="360"/>
      </w:pPr>
    </w:lvl>
    <w:lvl w:ilvl="2" w:tplc="FFFFFFFF" w:tentative="1">
      <w:start w:val="1"/>
      <w:numFmt w:val="lowerRoman"/>
      <w:lvlText w:val="%3."/>
      <w:lvlJc w:val="right"/>
      <w:pPr>
        <w:ind w:left="2036" w:hanging="180"/>
      </w:pPr>
    </w:lvl>
    <w:lvl w:ilvl="3" w:tplc="FFFFFFFF" w:tentative="1">
      <w:start w:val="1"/>
      <w:numFmt w:val="decimal"/>
      <w:lvlText w:val="%4."/>
      <w:lvlJc w:val="left"/>
      <w:pPr>
        <w:ind w:left="2756" w:hanging="360"/>
      </w:pPr>
    </w:lvl>
    <w:lvl w:ilvl="4" w:tplc="FFFFFFFF" w:tentative="1">
      <w:start w:val="1"/>
      <w:numFmt w:val="lowerLetter"/>
      <w:lvlText w:val="%5."/>
      <w:lvlJc w:val="left"/>
      <w:pPr>
        <w:ind w:left="3476" w:hanging="360"/>
      </w:pPr>
    </w:lvl>
    <w:lvl w:ilvl="5" w:tplc="FFFFFFFF" w:tentative="1">
      <w:start w:val="1"/>
      <w:numFmt w:val="lowerRoman"/>
      <w:lvlText w:val="%6."/>
      <w:lvlJc w:val="right"/>
      <w:pPr>
        <w:ind w:left="4196" w:hanging="180"/>
      </w:pPr>
    </w:lvl>
    <w:lvl w:ilvl="6" w:tplc="FFFFFFFF" w:tentative="1">
      <w:start w:val="1"/>
      <w:numFmt w:val="decimal"/>
      <w:lvlText w:val="%7."/>
      <w:lvlJc w:val="left"/>
      <w:pPr>
        <w:ind w:left="4916" w:hanging="360"/>
      </w:pPr>
    </w:lvl>
    <w:lvl w:ilvl="7" w:tplc="FFFFFFFF" w:tentative="1">
      <w:start w:val="1"/>
      <w:numFmt w:val="lowerLetter"/>
      <w:lvlText w:val="%8."/>
      <w:lvlJc w:val="left"/>
      <w:pPr>
        <w:ind w:left="5636" w:hanging="360"/>
      </w:pPr>
    </w:lvl>
    <w:lvl w:ilvl="8" w:tplc="FFFFFFFF" w:tentative="1">
      <w:start w:val="1"/>
      <w:numFmt w:val="lowerRoman"/>
      <w:lvlText w:val="%9."/>
      <w:lvlJc w:val="right"/>
      <w:pPr>
        <w:ind w:left="6356" w:hanging="180"/>
      </w:pPr>
    </w:lvl>
  </w:abstractNum>
  <w:abstractNum w:abstractNumId="37" w15:restartNumberingAfterBreak="0">
    <w:nsid w:val="58F319CE"/>
    <w:multiLevelType w:val="hybridMultilevel"/>
    <w:tmpl w:val="395A79F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BAC16DA"/>
    <w:multiLevelType w:val="hybridMultilevel"/>
    <w:tmpl w:val="CC86CA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15:restartNumberingAfterBreak="0">
    <w:nsid w:val="677128CB"/>
    <w:multiLevelType w:val="hybridMultilevel"/>
    <w:tmpl w:val="3DB6BBCA"/>
    <w:lvl w:ilvl="0" w:tplc="1DAEFA7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B26B33"/>
    <w:multiLevelType w:val="hybridMultilevel"/>
    <w:tmpl w:val="770689DA"/>
    <w:lvl w:ilvl="0" w:tplc="34AE850E">
      <w:start w:val="1"/>
      <w:numFmt w:val="upperLetter"/>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41" w15:restartNumberingAfterBreak="0">
    <w:nsid w:val="6E1D1CF9"/>
    <w:multiLevelType w:val="multilevel"/>
    <w:tmpl w:val="703AD4C6"/>
    <w:styleLink w:val="WW8Num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440" w:hanging="360"/>
      </w:pPr>
      <w:rPr>
        <w:rFonts w:hAnsi="Symbol" w:hint="default"/>
        <w:sz w:val="17"/>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StarSymbol, 'Arial Unicode MS'"/>
        <w:sz w:val="18"/>
        <w:szCs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StarSymbol, 'Arial Unicode MS'"/>
        <w:sz w:val="18"/>
        <w:szCs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72B71532"/>
    <w:multiLevelType w:val="hybridMultilevel"/>
    <w:tmpl w:val="C83899F8"/>
    <w:lvl w:ilvl="0" w:tplc="B8EA9F88">
      <w:start w:val="1"/>
      <w:numFmt w:val="bullet"/>
      <w:lvlText w:val="□"/>
      <w:lvlJc w:val="left"/>
      <w:pPr>
        <w:ind w:left="836" w:hanging="360"/>
      </w:pPr>
      <w:rPr>
        <w:rFonts w:ascii="Calibri" w:hAnsi="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3" w15:restartNumberingAfterBreak="0">
    <w:nsid w:val="75587D97"/>
    <w:multiLevelType w:val="multilevel"/>
    <w:tmpl w:val="958A370E"/>
    <w:lvl w:ilvl="0">
      <w:start w:val="13"/>
      <w:numFmt w:val="decimal"/>
      <w:lvlText w:val="%1."/>
      <w:lvlJc w:val="left"/>
      <w:pPr>
        <w:ind w:left="622"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934943"/>
    <w:multiLevelType w:val="hybridMultilevel"/>
    <w:tmpl w:val="BFB62FB2"/>
    <w:lvl w:ilvl="0" w:tplc="BD0041DC">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D6418B"/>
    <w:multiLevelType w:val="hybridMultilevel"/>
    <w:tmpl w:val="BC022E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60665467">
    <w:abstractNumId w:val="44"/>
  </w:num>
  <w:num w:numId="2" w16cid:durableId="1549488079">
    <w:abstractNumId w:val="34"/>
  </w:num>
  <w:num w:numId="3" w16cid:durableId="2145076191">
    <w:abstractNumId w:val="9"/>
  </w:num>
  <w:num w:numId="4" w16cid:durableId="1054742278">
    <w:abstractNumId w:val="39"/>
  </w:num>
  <w:num w:numId="5" w16cid:durableId="981734808">
    <w:abstractNumId w:val="20"/>
  </w:num>
  <w:num w:numId="6" w16cid:durableId="50160193">
    <w:abstractNumId w:val="29"/>
  </w:num>
  <w:num w:numId="7" w16cid:durableId="1601908067">
    <w:abstractNumId w:val="0"/>
  </w:num>
  <w:num w:numId="8" w16cid:durableId="309023677">
    <w:abstractNumId w:val="32"/>
  </w:num>
  <w:num w:numId="9" w16cid:durableId="2055805647">
    <w:abstractNumId w:val="14"/>
  </w:num>
  <w:num w:numId="10" w16cid:durableId="945428324">
    <w:abstractNumId w:val="18"/>
  </w:num>
  <w:num w:numId="11" w16cid:durableId="1370914306">
    <w:abstractNumId w:val="43"/>
  </w:num>
  <w:num w:numId="12" w16cid:durableId="776678256">
    <w:abstractNumId w:val="23"/>
  </w:num>
  <w:num w:numId="13" w16cid:durableId="1133407689">
    <w:abstractNumId w:val="26"/>
  </w:num>
  <w:num w:numId="14" w16cid:durableId="195167324">
    <w:abstractNumId w:val="28"/>
  </w:num>
  <w:num w:numId="15" w16cid:durableId="911818043">
    <w:abstractNumId w:val="35"/>
  </w:num>
  <w:num w:numId="16" w16cid:durableId="1906720174">
    <w:abstractNumId w:val="5"/>
  </w:num>
  <w:num w:numId="17" w16cid:durableId="2055764396">
    <w:abstractNumId w:val="15"/>
  </w:num>
  <w:num w:numId="18" w16cid:durableId="1791976832">
    <w:abstractNumId w:val="2"/>
  </w:num>
  <w:num w:numId="19" w16cid:durableId="1827088511">
    <w:abstractNumId w:val="33"/>
  </w:num>
  <w:num w:numId="20" w16cid:durableId="930432496">
    <w:abstractNumId w:val="13"/>
  </w:num>
  <w:num w:numId="21" w16cid:durableId="2068643866">
    <w:abstractNumId w:val="22"/>
  </w:num>
  <w:num w:numId="22" w16cid:durableId="1980572136">
    <w:abstractNumId w:val="10"/>
  </w:num>
  <w:num w:numId="23" w16cid:durableId="1155413520">
    <w:abstractNumId w:val="1"/>
  </w:num>
  <w:num w:numId="24" w16cid:durableId="1114592189">
    <w:abstractNumId w:val="41"/>
  </w:num>
  <w:num w:numId="25" w16cid:durableId="1880699390">
    <w:abstractNumId w:val="21"/>
  </w:num>
  <w:num w:numId="26" w16cid:durableId="1466971076">
    <w:abstractNumId w:val="38"/>
  </w:num>
  <w:num w:numId="27" w16cid:durableId="14700471">
    <w:abstractNumId w:val="40"/>
  </w:num>
  <w:num w:numId="28" w16cid:durableId="1865439154">
    <w:abstractNumId w:val="4"/>
  </w:num>
  <w:num w:numId="29" w16cid:durableId="1227833821">
    <w:abstractNumId w:val="3"/>
  </w:num>
  <w:num w:numId="30" w16cid:durableId="1042556719">
    <w:abstractNumId w:val="45"/>
  </w:num>
  <w:num w:numId="31" w16cid:durableId="1282109382">
    <w:abstractNumId w:val="17"/>
  </w:num>
  <w:num w:numId="32" w16cid:durableId="489254742">
    <w:abstractNumId w:val="25"/>
  </w:num>
  <w:num w:numId="33" w16cid:durableId="614554989">
    <w:abstractNumId w:val="37"/>
  </w:num>
  <w:num w:numId="34" w16cid:durableId="1097991380">
    <w:abstractNumId w:val="6"/>
  </w:num>
  <w:num w:numId="35" w16cid:durableId="2145737187">
    <w:abstractNumId w:val="12"/>
  </w:num>
  <w:num w:numId="36" w16cid:durableId="1382367880">
    <w:abstractNumId w:val="42"/>
  </w:num>
  <w:num w:numId="37" w16cid:durableId="1413503360">
    <w:abstractNumId w:val="27"/>
  </w:num>
  <w:num w:numId="38" w16cid:durableId="505873979">
    <w:abstractNumId w:val="36"/>
  </w:num>
  <w:num w:numId="39" w16cid:durableId="617568326">
    <w:abstractNumId w:val="8"/>
  </w:num>
  <w:num w:numId="40" w16cid:durableId="1028411195">
    <w:abstractNumId w:val="16"/>
  </w:num>
  <w:num w:numId="41" w16cid:durableId="405495873">
    <w:abstractNumId w:val="24"/>
  </w:num>
  <w:num w:numId="42" w16cid:durableId="183447923">
    <w:abstractNumId w:val="31"/>
  </w:num>
  <w:num w:numId="43" w16cid:durableId="441730850">
    <w:abstractNumId w:val="7"/>
  </w:num>
  <w:num w:numId="44" w16cid:durableId="1878928225">
    <w:abstractNumId w:val="30"/>
  </w:num>
  <w:num w:numId="45" w16cid:durableId="1875121091">
    <w:abstractNumId w:val="11"/>
  </w:num>
  <w:num w:numId="46" w16cid:durableId="1688942920">
    <w:abstractNumId w:val="46"/>
  </w:num>
  <w:num w:numId="47" w16cid:durableId="1168667516">
    <w:abstractNumId w:val="1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ara Longhi">
    <w15:presenceInfo w15:providerId="Windows Live" w15:userId="523b29046b675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DD"/>
    <w:rsid w:val="00000BA6"/>
    <w:rsid w:val="000010AB"/>
    <w:rsid w:val="000012E7"/>
    <w:rsid w:val="000053C4"/>
    <w:rsid w:val="000058E2"/>
    <w:rsid w:val="0000624E"/>
    <w:rsid w:val="00010732"/>
    <w:rsid w:val="0001122F"/>
    <w:rsid w:val="000128AA"/>
    <w:rsid w:val="000144C6"/>
    <w:rsid w:val="00015262"/>
    <w:rsid w:val="00020D31"/>
    <w:rsid w:val="00021DD6"/>
    <w:rsid w:val="0002646E"/>
    <w:rsid w:val="000311AE"/>
    <w:rsid w:val="000344D9"/>
    <w:rsid w:val="00035660"/>
    <w:rsid w:val="00035894"/>
    <w:rsid w:val="00037BCB"/>
    <w:rsid w:val="00037FCD"/>
    <w:rsid w:val="00043DF6"/>
    <w:rsid w:val="00046515"/>
    <w:rsid w:val="00046847"/>
    <w:rsid w:val="00047F36"/>
    <w:rsid w:val="00052A07"/>
    <w:rsid w:val="00054D6C"/>
    <w:rsid w:val="00055A02"/>
    <w:rsid w:val="00056795"/>
    <w:rsid w:val="00056A55"/>
    <w:rsid w:val="00060C64"/>
    <w:rsid w:val="00060E25"/>
    <w:rsid w:val="00061E0E"/>
    <w:rsid w:val="000638D8"/>
    <w:rsid w:val="00063CD8"/>
    <w:rsid w:val="00065364"/>
    <w:rsid w:val="000656EB"/>
    <w:rsid w:val="00066A95"/>
    <w:rsid w:val="00066CC7"/>
    <w:rsid w:val="00072A50"/>
    <w:rsid w:val="00077580"/>
    <w:rsid w:val="00080238"/>
    <w:rsid w:val="00086155"/>
    <w:rsid w:val="00087C02"/>
    <w:rsid w:val="00090E8B"/>
    <w:rsid w:val="00093AF2"/>
    <w:rsid w:val="000973BB"/>
    <w:rsid w:val="000A1130"/>
    <w:rsid w:val="000A1F98"/>
    <w:rsid w:val="000A33AE"/>
    <w:rsid w:val="000A6663"/>
    <w:rsid w:val="000B042F"/>
    <w:rsid w:val="000B053A"/>
    <w:rsid w:val="000B0863"/>
    <w:rsid w:val="000B0D72"/>
    <w:rsid w:val="000B2003"/>
    <w:rsid w:val="000B38CD"/>
    <w:rsid w:val="000B4A51"/>
    <w:rsid w:val="000B4C01"/>
    <w:rsid w:val="000B518A"/>
    <w:rsid w:val="000C3448"/>
    <w:rsid w:val="000C3A63"/>
    <w:rsid w:val="000C4696"/>
    <w:rsid w:val="000C7B6D"/>
    <w:rsid w:val="000C7C50"/>
    <w:rsid w:val="000D41B0"/>
    <w:rsid w:val="000D4627"/>
    <w:rsid w:val="000D66C7"/>
    <w:rsid w:val="000D74B2"/>
    <w:rsid w:val="000E3199"/>
    <w:rsid w:val="000E3ECF"/>
    <w:rsid w:val="000E47FC"/>
    <w:rsid w:val="000E65FE"/>
    <w:rsid w:val="000F0409"/>
    <w:rsid w:val="000F062D"/>
    <w:rsid w:val="000F4BB2"/>
    <w:rsid w:val="000F50B0"/>
    <w:rsid w:val="000F5865"/>
    <w:rsid w:val="000F5B6C"/>
    <w:rsid w:val="000F67F6"/>
    <w:rsid w:val="000F6A9C"/>
    <w:rsid w:val="00100103"/>
    <w:rsid w:val="001034C0"/>
    <w:rsid w:val="0010376A"/>
    <w:rsid w:val="00106223"/>
    <w:rsid w:val="00111169"/>
    <w:rsid w:val="00111670"/>
    <w:rsid w:val="00112B1B"/>
    <w:rsid w:val="00116740"/>
    <w:rsid w:val="00116D9F"/>
    <w:rsid w:val="00121DE2"/>
    <w:rsid w:val="001238AB"/>
    <w:rsid w:val="001246EF"/>
    <w:rsid w:val="001249B3"/>
    <w:rsid w:val="00126A5E"/>
    <w:rsid w:val="00131341"/>
    <w:rsid w:val="001343A4"/>
    <w:rsid w:val="0013456F"/>
    <w:rsid w:val="001356F6"/>
    <w:rsid w:val="00141301"/>
    <w:rsid w:val="0014331B"/>
    <w:rsid w:val="001518D0"/>
    <w:rsid w:val="00151FDE"/>
    <w:rsid w:val="00152521"/>
    <w:rsid w:val="00156CA6"/>
    <w:rsid w:val="00161086"/>
    <w:rsid w:val="00161BBB"/>
    <w:rsid w:val="001630FE"/>
    <w:rsid w:val="0016381D"/>
    <w:rsid w:val="00163BC6"/>
    <w:rsid w:val="00163D4D"/>
    <w:rsid w:val="001640CA"/>
    <w:rsid w:val="0016479E"/>
    <w:rsid w:val="00165FCC"/>
    <w:rsid w:val="00170206"/>
    <w:rsid w:val="00171193"/>
    <w:rsid w:val="00171444"/>
    <w:rsid w:val="00171D72"/>
    <w:rsid w:val="0018054E"/>
    <w:rsid w:val="001814EE"/>
    <w:rsid w:val="001819E8"/>
    <w:rsid w:val="0018323C"/>
    <w:rsid w:val="00184734"/>
    <w:rsid w:val="00190D8B"/>
    <w:rsid w:val="0019337F"/>
    <w:rsid w:val="00196C09"/>
    <w:rsid w:val="001A0B31"/>
    <w:rsid w:val="001A1CE5"/>
    <w:rsid w:val="001A2A9C"/>
    <w:rsid w:val="001A6774"/>
    <w:rsid w:val="001A74CA"/>
    <w:rsid w:val="001B036B"/>
    <w:rsid w:val="001B0AD9"/>
    <w:rsid w:val="001B1B13"/>
    <w:rsid w:val="001B34E8"/>
    <w:rsid w:val="001C78FC"/>
    <w:rsid w:val="001D0DDC"/>
    <w:rsid w:val="001D2A32"/>
    <w:rsid w:val="001D330A"/>
    <w:rsid w:val="001D3A6D"/>
    <w:rsid w:val="001D42FF"/>
    <w:rsid w:val="001D475D"/>
    <w:rsid w:val="001D599F"/>
    <w:rsid w:val="001D674C"/>
    <w:rsid w:val="001E3964"/>
    <w:rsid w:val="001E6024"/>
    <w:rsid w:val="001E679F"/>
    <w:rsid w:val="001F0AEF"/>
    <w:rsid w:val="001F1A92"/>
    <w:rsid w:val="001F3726"/>
    <w:rsid w:val="001F4E0C"/>
    <w:rsid w:val="001F6614"/>
    <w:rsid w:val="001F7DAF"/>
    <w:rsid w:val="00202125"/>
    <w:rsid w:val="002051F1"/>
    <w:rsid w:val="002054A0"/>
    <w:rsid w:val="00205902"/>
    <w:rsid w:val="00211743"/>
    <w:rsid w:val="002130F1"/>
    <w:rsid w:val="00214AC2"/>
    <w:rsid w:val="00215AD8"/>
    <w:rsid w:val="00215B96"/>
    <w:rsid w:val="002168AE"/>
    <w:rsid w:val="00217037"/>
    <w:rsid w:val="00220F7E"/>
    <w:rsid w:val="0022130B"/>
    <w:rsid w:val="00224BBA"/>
    <w:rsid w:val="00237021"/>
    <w:rsid w:val="00241264"/>
    <w:rsid w:val="0024202A"/>
    <w:rsid w:val="00242765"/>
    <w:rsid w:val="002431C4"/>
    <w:rsid w:val="00243704"/>
    <w:rsid w:val="00244506"/>
    <w:rsid w:val="0024453A"/>
    <w:rsid w:val="002469B4"/>
    <w:rsid w:val="00246C98"/>
    <w:rsid w:val="00250D9F"/>
    <w:rsid w:val="00253F72"/>
    <w:rsid w:val="00255AD7"/>
    <w:rsid w:val="00255E1F"/>
    <w:rsid w:val="002563D1"/>
    <w:rsid w:val="00256575"/>
    <w:rsid w:val="00256938"/>
    <w:rsid w:val="00257EC1"/>
    <w:rsid w:val="002604EA"/>
    <w:rsid w:val="00262776"/>
    <w:rsid w:val="00263351"/>
    <w:rsid w:val="002637DD"/>
    <w:rsid w:val="00263A2C"/>
    <w:rsid w:val="0026487D"/>
    <w:rsid w:val="00264E59"/>
    <w:rsid w:val="00266BF5"/>
    <w:rsid w:val="002727C3"/>
    <w:rsid w:val="0027287E"/>
    <w:rsid w:val="00274CFA"/>
    <w:rsid w:val="00275DE4"/>
    <w:rsid w:val="00280A2B"/>
    <w:rsid w:val="0028266E"/>
    <w:rsid w:val="002856DF"/>
    <w:rsid w:val="00287992"/>
    <w:rsid w:val="002935F5"/>
    <w:rsid w:val="002A1C0F"/>
    <w:rsid w:val="002A2522"/>
    <w:rsid w:val="002A3217"/>
    <w:rsid w:val="002A529A"/>
    <w:rsid w:val="002B3CBE"/>
    <w:rsid w:val="002B7D69"/>
    <w:rsid w:val="002C1639"/>
    <w:rsid w:val="002D58AA"/>
    <w:rsid w:val="002D59CF"/>
    <w:rsid w:val="002D5D6B"/>
    <w:rsid w:val="002D6581"/>
    <w:rsid w:val="002D6D14"/>
    <w:rsid w:val="002D7C8D"/>
    <w:rsid w:val="002E07D8"/>
    <w:rsid w:val="002E647B"/>
    <w:rsid w:val="002E6531"/>
    <w:rsid w:val="002E7489"/>
    <w:rsid w:val="002F12B7"/>
    <w:rsid w:val="002F148D"/>
    <w:rsid w:val="002F266B"/>
    <w:rsid w:val="002F373A"/>
    <w:rsid w:val="002F7708"/>
    <w:rsid w:val="00300741"/>
    <w:rsid w:val="0030123D"/>
    <w:rsid w:val="003042FB"/>
    <w:rsid w:val="00307512"/>
    <w:rsid w:val="00307989"/>
    <w:rsid w:val="003128D3"/>
    <w:rsid w:val="00312A2F"/>
    <w:rsid w:val="00313F86"/>
    <w:rsid w:val="00314B0C"/>
    <w:rsid w:val="00315296"/>
    <w:rsid w:val="00321669"/>
    <w:rsid w:val="003245D3"/>
    <w:rsid w:val="00326252"/>
    <w:rsid w:val="00326860"/>
    <w:rsid w:val="00326EFC"/>
    <w:rsid w:val="00327E23"/>
    <w:rsid w:val="00332FD8"/>
    <w:rsid w:val="00334184"/>
    <w:rsid w:val="00336032"/>
    <w:rsid w:val="00336CBC"/>
    <w:rsid w:val="0033724B"/>
    <w:rsid w:val="00341922"/>
    <w:rsid w:val="00341986"/>
    <w:rsid w:val="00343C9A"/>
    <w:rsid w:val="00344A93"/>
    <w:rsid w:val="00344EEB"/>
    <w:rsid w:val="00351D4E"/>
    <w:rsid w:val="00353FBC"/>
    <w:rsid w:val="00354AF6"/>
    <w:rsid w:val="00354F8B"/>
    <w:rsid w:val="00355171"/>
    <w:rsid w:val="003561AF"/>
    <w:rsid w:val="0035785B"/>
    <w:rsid w:val="003627DD"/>
    <w:rsid w:val="00362CEF"/>
    <w:rsid w:val="003667AF"/>
    <w:rsid w:val="00367CF1"/>
    <w:rsid w:val="00371239"/>
    <w:rsid w:val="003763D4"/>
    <w:rsid w:val="00377FD9"/>
    <w:rsid w:val="00384773"/>
    <w:rsid w:val="00386CC4"/>
    <w:rsid w:val="00390880"/>
    <w:rsid w:val="00391A73"/>
    <w:rsid w:val="00391C2D"/>
    <w:rsid w:val="00392D99"/>
    <w:rsid w:val="00395A5D"/>
    <w:rsid w:val="003976AB"/>
    <w:rsid w:val="003979AA"/>
    <w:rsid w:val="003A199F"/>
    <w:rsid w:val="003A1AE4"/>
    <w:rsid w:val="003A1D93"/>
    <w:rsid w:val="003A337A"/>
    <w:rsid w:val="003A3C2B"/>
    <w:rsid w:val="003A4A47"/>
    <w:rsid w:val="003A4A87"/>
    <w:rsid w:val="003A5148"/>
    <w:rsid w:val="003A705F"/>
    <w:rsid w:val="003B05A7"/>
    <w:rsid w:val="003B136A"/>
    <w:rsid w:val="003B171A"/>
    <w:rsid w:val="003B1A93"/>
    <w:rsid w:val="003B2938"/>
    <w:rsid w:val="003B364E"/>
    <w:rsid w:val="003B71B9"/>
    <w:rsid w:val="003B7EF8"/>
    <w:rsid w:val="003C2E08"/>
    <w:rsid w:val="003C39B7"/>
    <w:rsid w:val="003C6FAA"/>
    <w:rsid w:val="003D045F"/>
    <w:rsid w:val="003D047F"/>
    <w:rsid w:val="003D0A74"/>
    <w:rsid w:val="003D30B9"/>
    <w:rsid w:val="003D4B2D"/>
    <w:rsid w:val="003D57BF"/>
    <w:rsid w:val="003D6D07"/>
    <w:rsid w:val="003D7E49"/>
    <w:rsid w:val="003E253C"/>
    <w:rsid w:val="003E6D45"/>
    <w:rsid w:val="003E77C6"/>
    <w:rsid w:val="003E7CC4"/>
    <w:rsid w:val="003F0DDD"/>
    <w:rsid w:val="003F1CEF"/>
    <w:rsid w:val="003F2ED9"/>
    <w:rsid w:val="003F41AF"/>
    <w:rsid w:val="004042EC"/>
    <w:rsid w:val="00404AFF"/>
    <w:rsid w:val="00410785"/>
    <w:rsid w:val="00411B2A"/>
    <w:rsid w:val="00411E8A"/>
    <w:rsid w:val="00411FB0"/>
    <w:rsid w:val="00412917"/>
    <w:rsid w:val="0041311E"/>
    <w:rsid w:val="004174A5"/>
    <w:rsid w:val="00417FE2"/>
    <w:rsid w:val="00420A21"/>
    <w:rsid w:val="00425F91"/>
    <w:rsid w:val="00427486"/>
    <w:rsid w:val="0042754F"/>
    <w:rsid w:val="004277E7"/>
    <w:rsid w:val="00430B06"/>
    <w:rsid w:val="00433914"/>
    <w:rsid w:val="0043665A"/>
    <w:rsid w:val="00437798"/>
    <w:rsid w:val="00437B58"/>
    <w:rsid w:val="004433D7"/>
    <w:rsid w:val="0045065D"/>
    <w:rsid w:val="00451C15"/>
    <w:rsid w:val="00451FE0"/>
    <w:rsid w:val="0045235C"/>
    <w:rsid w:val="0045403B"/>
    <w:rsid w:val="0045434D"/>
    <w:rsid w:val="004553A2"/>
    <w:rsid w:val="00460F23"/>
    <w:rsid w:val="00462ED0"/>
    <w:rsid w:val="00464868"/>
    <w:rsid w:val="00470374"/>
    <w:rsid w:val="0047116E"/>
    <w:rsid w:val="00472DD2"/>
    <w:rsid w:val="00473309"/>
    <w:rsid w:val="004800E3"/>
    <w:rsid w:val="0048308A"/>
    <w:rsid w:val="00484AC8"/>
    <w:rsid w:val="004867E1"/>
    <w:rsid w:val="00490A9F"/>
    <w:rsid w:val="00492FBC"/>
    <w:rsid w:val="0049324C"/>
    <w:rsid w:val="00493501"/>
    <w:rsid w:val="004A0839"/>
    <w:rsid w:val="004A4E70"/>
    <w:rsid w:val="004A5060"/>
    <w:rsid w:val="004A6101"/>
    <w:rsid w:val="004A6DB0"/>
    <w:rsid w:val="004B1E21"/>
    <w:rsid w:val="004B27A1"/>
    <w:rsid w:val="004B43C7"/>
    <w:rsid w:val="004B768F"/>
    <w:rsid w:val="004B7D87"/>
    <w:rsid w:val="004C03C7"/>
    <w:rsid w:val="004C172C"/>
    <w:rsid w:val="004C1A08"/>
    <w:rsid w:val="004C323E"/>
    <w:rsid w:val="004C326D"/>
    <w:rsid w:val="004C36A8"/>
    <w:rsid w:val="004C6197"/>
    <w:rsid w:val="004D11B7"/>
    <w:rsid w:val="004D2C95"/>
    <w:rsid w:val="004D3EAD"/>
    <w:rsid w:val="004D5A2F"/>
    <w:rsid w:val="004D6627"/>
    <w:rsid w:val="004E09FC"/>
    <w:rsid w:val="004E2DB3"/>
    <w:rsid w:val="004E5B56"/>
    <w:rsid w:val="004E625E"/>
    <w:rsid w:val="004E7735"/>
    <w:rsid w:val="004F633A"/>
    <w:rsid w:val="004F6B75"/>
    <w:rsid w:val="00500920"/>
    <w:rsid w:val="00502FEC"/>
    <w:rsid w:val="005042C5"/>
    <w:rsid w:val="005050EF"/>
    <w:rsid w:val="00505BFA"/>
    <w:rsid w:val="00506E2E"/>
    <w:rsid w:val="00507BF4"/>
    <w:rsid w:val="00507D3D"/>
    <w:rsid w:val="0051059D"/>
    <w:rsid w:val="00512081"/>
    <w:rsid w:val="00514491"/>
    <w:rsid w:val="0051600E"/>
    <w:rsid w:val="00517977"/>
    <w:rsid w:val="00520D1E"/>
    <w:rsid w:val="0052195E"/>
    <w:rsid w:val="00521B03"/>
    <w:rsid w:val="00522401"/>
    <w:rsid w:val="00523C90"/>
    <w:rsid w:val="00526955"/>
    <w:rsid w:val="0053076E"/>
    <w:rsid w:val="005341D4"/>
    <w:rsid w:val="00544F1D"/>
    <w:rsid w:val="00547079"/>
    <w:rsid w:val="005478D0"/>
    <w:rsid w:val="00556299"/>
    <w:rsid w:val="00557B7F"/>
    <w:rsid w:val="00561171"/>
    <w:rsid w:val="005613CB"/>
    <w:rsid w:val="005621E1"/>
    <w:rsid w:val="00562587"/>
    <w:rsid w:val="005626DD"/>
    <w:rsid w:val="005629CE"/>
    <w:rsid w:val="00562C60"/>
    <w:rsid w:val="00564311"/>
    <w:rsid w:val="00564572"/>
    <w:rsid w:val="00565269"/>
    <w:rsid w:val="005659E7"/>
    <w:rsid w:val="00565AC0"/>
    <w:rsid w:val="00566E23"/>
    <w:rsid w:val="00571A34"/>
    <w:rsid w:val="005724EB"/>
    <w:rsid w:val="00576885"/>
    <w:rsid w:val="005779B3"/>
    <w:rsid w:val="00582C38"/>
    <w:rsid w:val="00583247"/>
    <w:rsid w:val="005901E7"/>
    <w:rsid w:val="005906B8"/>
    <w:rsid w:val="0059491F"/>
    <w:rsid w:val="00594F37"/>
    <w:rsid w:val="005A080B"/>
    <w:rsid w:val="005A0EB6"/>
    <w:rsid w:val="005A1946"/>
    <w:rsid w:val="005A6C3C"/>
    <w:rsid w:val="005B3B8F"/>
    <w:rsid w:val="005B4932"/>
    <w:rsid w:val="005C06DD"/>
    <w:rsid w:val="005C3D4E"/>
    <w:rsid w:val="005C6825"/>
    <w:rsid w:val="005D1076"/>
    <w:rsid w:val="005D1571"/>
    <w:rsid w:val="005D6054"/>
    <w:rsid w:val="005D635F"/>
    <w:rsid w:val="005D6467"/>
    <w:rsid w:val="005E1819"/>
    <w:rsid w:val="005E1E2F"/>
    <w:rsid w:val="005E6358"/>
    <w:rsid w:val="005E6877"/>
    <w:rsid w:val="005F27C5"/>
    <w:rsid w:val="005F35FB"/>
    <w:rsid w:val="005F4588"/>
    <w:rsid w:val="005F628F"/>
    <w:rsid w:val="005F7085"/>
    <w:rsid w:val="005F729D"/>
    <w:rsid w:val="00600584"/>
    <w:rsid w:val="006009BB"/>
    <w:rsid w:val="0060221E"/>
    <w:rsid w:val="0060243F"/>
    <w:rsid w:val="006050AA"/>
    <w:rsid w:val="00606EFB"/>
    <w:rsid w:val="006112A8"/>
    <w:rsid w:val="006116BF"/>
    <w:rsid w:val="00614D0D"/>
    <w:rsid w:val="00615573"/>
    <w:rsid w:val="00616230"/>
    <w:rsid w:val="00616AB9"/>
    <w:rsid w:val="006210B2"/>
    <w:rsid w:val="006214B1"/>
    <w:rsid w:val="00621942"/>
    <w:rsid w:val="00622822"/>
    <w:rsid w:val="00626157"/>
    <w:rsid w:val="00631FCE"/>
    <w:rsid w:val="00632105"/>
    <w:rsid w:val="00632BD8"/>
    <w:rsid w:val="00632D3B"/>
    <w:rsid w:val="00634258"/>
    <w:rsid w:val="006371BF"/>
    <w:rsid w:val="00640487"/>
    <w:rsid w:val="00641AD2"/>
    <w:rsid w:val="0064316C"/>
    <w:rsid w:val="00644913"/>
    <w:rsid w:val="00644D11"/>
    <w:rsid w:val="00645433"/>
    <w:rsid w:val="00645E6C"/>
    <w:rsid w:val="006467CB"/>
    <w:rsid w:val="00654230"/>
    <w:rsid w:val="00654F09"/>
    <w:rsid w:val="0065624C"/>
    <w:rsid w:val="0065700F"/>
    <w:rsid w:val="00661983"/>
    <w:rsid w:val="00662EF5"/>
    <w:rsid w:val="00663561"/>
    <w:rsid w:val="0066717F"/>
    <w:rsid w:val="0066768B"/>
    <w:rsid w:val="00670597"/>
    <w:rsid w:val="006716CE"/>
    <w:rsid w:val="0067745E"/>
    <w:rsid w:val="00680121"/>
    <w:rsid w:val="00680791"/>
    <w:rsid w:val="0068091D"/>
    <w:rsid w:val="006829AE"/>
    <w:rsid w:val="0068470D"/>
    <w:rsid w:val="00691E82"/>
    <w:rsid w:val="00693691"/>
    <w:rsid w:val="00693E36"/>
    <w:rsid w:val="00695280"/>
    <w:rsid w:val="00696328"/>
    <w:rsid w:val="00697DCF"/>
    <w:rsid w:val="006A07C3"/>
    <w:rsid w:val="006A0E0C"/>
    <w:rsid w:val="006A1257"/>
    <w:rsid w:val="006A1646"/>
    <w:rsid w:val="006A1B00"/>
    <w:rsid w:val="006A3339"/>
    <w:rsid w:val="006A5F86"/>
    <w:rsid w:val="006A6B62"/>
    <w:rsid w:val="006A7A62"/>
    <w:rsid w:val="006B34B9"/>
    <w:rsid w:val="006B4D80"/>
    <w:rsid w:val="006B5479"/>
    <w:rsid w:val="006B582D"/>
    <w:rsid w:val="006C259B"/>
    <w:rsid w:val="006C4098"/>
    <w:rsid w:val="006C6C77"/>
    <w:rsid w:val="006C7240"/>
    <w:rsid w:val="006D16CC"/>
    <w:rsid w:val="006D17F3"/>
    <w:rsid w:val="006D3669"/>
    <w:rsid w:val="006D63FE"/>
    <w:rsid w:val="006E05B3"/>
    <w:rsid w:val="006E2ADA"/>
    <w:rsid w:val="006E3F26"/>
    <w:rsid w:val="006E476D"/>
    <w:rsid w:val="006F339E"/>
    <w:rsid w:val="006F34A6"/>
    <w:rsid w:val="006F655E"/>
    <w:rsid w:val="006F6828"/>
    <w:rsid w:val="006F785C"/>
    <w:rsid w:val="007015BE"/>
    <w:rsid w:val="0070256B"/>
    <w:rsid w:val="007031F6"/>
    <w:rsid w:val="0070437E"/>
    <w:rsid w:val="00704D60"/>
    <w:rsid w:val="00707E27"/>
    <w:rsid w:val="00710974"/>
    <w:rsid w:val="00711A8B"/>
    <w:rsid w:val="00712717"/>
    <w:rsid w:val="007136F2"/>
    <w:rsid w:val="0071471E"/>
    <w:rsid w:val="00714FA0"/>
    <w:rsid w:val="00716829"/>
    <w:rsid w:val="007201D4"/>
    <w:rsid w:val="00721E67"/>
    <w:rsid w:val="00723A3A"/>
    <w:rsid w:val="00724A35"/>
    <w:rsid w:val="00730D19"/>
    <w:rsid w:val="00732CFE"/>
    <w:rsid w:val="007340F6"/>
    <w:rsid w:val="00734465"/>
    <w:rsid w:val="007351A8"/>
    <w:rsid w:val="0073622E"/>
    <w:rsid w:val="007364FF"/>
    <w:rsid w:val="0073789B"/>
    <w:rsid w:val="007420F7"/>
    <w:rsid w:val="0074344C"/>
    <w:rsid w:val="007440DA"/>
    <w:rsid w:val="00752DAD"/>
    <w:rsid w:val="00757583"/>
    <w:rsid w:val="0075772D"/>
    <w:rsid w:val="00757FA3"/>
    <w:rsid w:val="00761820"/>
    <w:rsid w:val="00763577"/>
    <w:rsid w:val="00767E44"/>
    <w:rsid w:val="00770B9E"/>
    <w:rsid w:val="00771DD3"/>
    <w:rsid w:val="00772492"/>
    <w:rsid w:val="00773421"/>
    <w:rsid w:val="00777A87"/>
    <w:rsid w:val="00777C4C"/>
    <w:rsid w:val="00777EDA"/>
    <w:rsid w:val="0078071E"/>
    <w:rsid w:val="00781920"/>
    <w:rsid w:val="007826DE"/>
    <w:rsid w:val="007839C8"/>
    <w:rsid w:val="007841C2"/>
    <w:rsid w:val="007845AD"/>
    <w:rsid w:val="007845B9"/>
    <w:rsid w:val="00785051"/>
    <w:rsid w:val="00792B6C"/>
    <w:rsid w:val="00796488"/>
    <w:rsid w:val="007977D5"/>
    <w:rsid w:val="007A003D"/>
    <w:rsid w:val="007A2333"/>
    <w:rsid w:val="007A5D78"/>
    <w:rsid w:val="007B265D"/>
    <w:rsid w:val="007B36E5"/>
    <w:rsid w:val="007B5235"/>
    <w:rsid w:val="007B629B"/>
    <w:rsid w:val="007C1600"/>
    <w:rsid w:val="007C1D83"/>
    <w:rsid w:val="007C30A9"/>
    <w:rsid w:val="007C3E66"/>
    <w:rsid w:val="007C46FA"/>
    <w:rsid w:val="007C5CF4"/>
    <w:rsid w:val="007C5E5D"/>
    <w:rsid w:val="007C708E"/>
    <w:rsid w:val="007D246D"/>
    <w:rsid w:val="007D316E"/>
    <w:rsid w:val="007D55EB"/>
    <w:rsid w:val="007D5FD9"/>
    <w:rsid w:val="007D61E7"/>
    <w:rsid w:val="007D62B3"/>
    <w:rsid w:val="007D7AB8"/>
    <w:rsid w:val="007E3E30"/>
    <w:rsid w:val="007E722A"/>
    <w:rsid w:val="007F0F9C"/>
    <w:rsid w:val="007F22B3"/>
    <w:rsid w:val="007F2D14"/>
    <w:rsid w:val="007F3DD2"/>
    <w:rsid w:val="007F674B"/>
    <w:rsid w:val="007F7D4B"/>
    <w:rsid w:val="00803774"/>
    <w:rsid w:val="00803DE3"/>
    <w:rsid w:val="008063F2"/>
    <w:rsid w:val="008064A0"/>
    <w:rsid w:val="00810FA4"/>
    <w:rsid w:val="0081164E"/>
    <w:rsid w:val="00813486"/>
    <w:rsid w:val="008134B6"/>
    <w:rsid w:val="00814C87"/>
    <w:rsid w:val="0081555D"/>
    <w:rsid w:val="0081783F"/>
    <w:rsid w:val="00820432"/>
    <w:rsid w:val="00820CE7"/>
    <w:rsid w:val="00821003"/>
    <w:rsid w:val="00821852"/>
    <w:rsid w:val="00821DE2"/>
    <w:rsid w:val="008235C4"/>
    <w:rsid w:val="008244D5"/>
    <w:rsid w:val="00824DB4"/>
    <w:rsid w:val="00827703"/>
    <w:rsid w:val="00827D18"/>
    <w:rsid w:val="008329A4"/>
    <w:rsid w:val="00832F4B"/>
    <w:rsid w:val="008346FB"/>
    <w:rsid w:val="00834C5D"/>
    <w:rsid w:val="00836EF5"/>
    <w:rsid w:val="00837022"/>
    <w:rsid w:val="00840269"/>
    <w:rsid w:val="008447C1"/>
    <w:rsid w:val="00845CC7"/>
    <w:rsid w:val="0084614D"/>
    <w:rsid w:val="0084638A"/>
    <w:rsid w:val="0085312A"/>
    <w:rsid w:val="00853431"/>
    <w:rsid w:val="00855257"/>
    <w:rsid w:val="00857480"/>
    <w:rsid w:val="00861C3C"/>
    <w:rsid w:val="00865544"/>
    <w:rsid w:val="00871A31"/>
    <w:rsid w:val="00875C90"/>
    <w:rsid w:val="00885003"/>
    <w:rsid w:val="00891950"/>
    <w:rsid w:val="00892810"/>
    <w:rsid w:val="008935A5"/>
    <w:rsid w:val="00894C81"/>
    <w:rsid w:val="0089595C"/>
    <w:rsid w:val="00896BD5"/>
    <w:rsid w:val="0089729F"/>
    <w:rsid w:val="008A0ABA"/>
    <w:rsid w:val="008A116A"/>
    <w:rsid w:val="008A30F4"/>
    <w:rsid w:val="008A3745"/>
    <w:rsid w:val="008A453B"/>
    <w:rsid w:val="008A5471"/>
    <w:rsid w:val="008A5B39"/>
    <w:rsid w:val="008A7EF8"/>
    <w:rsid w:val="008B09DC"/>
    <w:rsid w:val="008B2B53"/>
    <w:rsid w:val="008B400B"/>
    <w:rsid w:val="008B619E"/>
    <w:rsid w:val="008B7388"/>
    <w:rsid w:val="008B78C8"/>
    <w:rsid w:val="008C0C8E"/>
    <w:rsid w:val="008C10AB"/>
    <w:rsid w:val="008C13C8"/>
    <w:rsid w:val="008C158E"/>
    <w:rsid w:val="008C31F0"/>
    <w:rsid w:val="008C3F64"/>
    <w:rsid w:val="008C520F"/>
    <w:rsid w:val="008C5A44"/>
    <w:rsid w:val="008C608E"/>
    <w:rsid w:val="008D20A3"/>
    <w:rsid w:val="008D2229"/>
    <w:rsid w:val="008D2948"/>
    <w:rsid w:val="008D7DB9"/>
    <w:rsid w:val="008E0A6F"/>
    <w:rsid w:val="008E12A0"/>
    <w:rsid w:val="008E23E3"/>
    <w:rsid w:val="008E24EC"/>
    <w:rsid w:val="008E35B6"/>
    <w:rsid w:val="008E390C"/>
    <w:rsid w:val="008E551F"/>
    <w:rsid w:val="008E5CAC"/>
    <w:rsid w:val="008F0CFB"/>
    <w:rsid w:val="008F128A"/>
    <w:rsid w:val="008F1994"/>
    <w:rsid w:val="008F1D3A"/>
    <w:rsid w:val="008F2E2A"/>
    <w:rsid w:val="009015A0"/>
    <w:rsid w:val="00902823"/>
    <w:rsid w:val="00902BAA"/>
    <w:rsid w:val="0090533E"/>
    <w:rsid w:val="00905E04"/>
    <w:rsid w:val="0090684A"/>
    <w:rsid w:val="00910440"/>
    <w:rsid w:val="00912B69"/>
    <w:rsid w:val="00913BEF"/>
    <w:rsid w:val="0091554A"/>
    <w:rsid w:val="00915B3B"/>
    <w:rsid w:val="0092099E"/>
    <w:rsid w:val="009211A6"/>
    <w:rsid w:val="00922C15"/>
    <w:rsid w:val="0092431F"/>
    <w:rsid w:val="00924884"/>
    <w:rsid w:val="00924CA5"/>
    <w:rsid w:val="00927CFB"/>
    <w:rsid w:val="00934289"/>
    <w:rsid w:val="00935CCA"/>
    <w:rsid w:val="0093635D"/>
    <w:rsid w:val="00936F8E"/>
    <w:rsid w:val="0093788C"/>
    <w:rsid w:val="0094042C"/>
    <w:rsid w:val="0094075C"/>
    <w:rsid w:val="00943DD1"/>
    <w:rsid w:val="00945A2B"/>
    <w:rsid w:val="00947356"/>
    <w:rsid w:val="00947ECD"/>
    <w:rsid w:val="0095217D"/>
    <w:rsid w:val="00952803"/>
    <w:rsid w:val="00956CFF"/>
    <w:rsid w:val="00960C58"/>
    <w:rsid w:val="009613D4"/>
    <w:rsid w:val="0096144B"/>
    <w:rsid w:val="009626BB"/>
    <w:rsid w:val="00966A34"/>
    <w:rsid w:val="00967157"/>
    <w:rsid w:val="00974E31"/>
    <w:rsid w:val="0097624A"/>
    <w:rsid w:val="00990D80"/>
    <w:rsid w:val="00994A7F"/>
    <w:rsid w:val="00995472"/>
    <w:rsid w:val="0099631C"/>
    <w:rsid w:val="0099775C"/>
    <w:rsid w:val="00997B48"/>
    <w:rsid w:val="009A086F"/>
    <w:rsid w:val="009A0A24"/>
    <w:rsid w:val="009A14D4"/>
    <w:rsid w:val="009A47C2"/>
    <w:rsid w:val="009A5091"/>
    <w:rsid w:val="009A5B01"/>
    <w:rsid w:val="009A785E"/>
    <w:rsid w:val="009B4CDA"/>
    <w:rsid w:val="009B7F2D"/>
    <w:rsid w:val="009C3810"/>
    <w:rsid w:val="009C3B80"/>
    <w:rsid w:val="009D0770"/>
    <w:rsid w:val="009D10E9"/>
    <w:rsid w:val="009D2BFE"/>
    <w:rsid w:val="009D4C28"/>
    <w:rsid w:val="009D522B"/>
    <w:rsid w:val="009D616D"/>
    <w:rsid w:val="009D70B0"/>
    <w:rsid w:val="009E0514"/>
    <w:rsid w:val="009E1E20"/>
    <w:rsid w:val="009E1E49"/>
    <w:rsid w:val="009E2BFB"/>
    <w:rsid w:val="009E6C50"/>
    <w:rsid w:val="009F0E33"/>
    <w:rsid w:val="009F1305"/>
    <w:rsid w:val="009F145B"/>
    <w:rsid w:val="009F1AC3"/>
    <w:rsid w:val="009F2D61"/>
    <w:rsid w:val="009F3243"/>
    <w:rsid w:val="009F58DD"/>
    <w:rsid w:val="00A05B47"/>
    <w:rsid w:val="00A10373"/>
    <w:rsid w:val="00A10798"/>
    <w:rsid w:val="00A11150"/>
    <w:rsid w:val="00A1199F"/>
    <w:rsid w:val="00A1358D"/>
    <w:rsid w:val="00A14F40"/>
    <w:rsid w:val="00A15362"/>
    <w:rsid w:val="00A155B7"/>
    <w:rsid w:val="00A17048"/>
    <w:rsid w:val="00A20873"/>
    <w:rsid w:val="00A208DC"/>
    <w:rsid w:val="00A20D3E"/>
    <w:rsid w:val="00A21B88"/>
    <w:rsid w:val="00A23731"/>
    <w:rsid w:val="00A245DC"/>
    <w:rsid w:val="00A277F7"/>
    <w:rsid w:val="00A27F4C"/>
    <w:rsid w:val="00A332B6"/>
    <w:rsid w:val="00A335F1"/>
    <w:rsid w:val="00A34652"/>
    <w:rsid w:val="00A37316"/>
    <w:rsid w:val="00A374D6"/>
    <w:rsid w:val="00A37B51"/>
    <w:rsid w:val="00A401FB"/>
    <w:rsid w:val="00A42BFC"/>
    <w:rsid w:val="00A475E3"/>
    <w:rsid w:val="00A47760"/>
    <w:rsid w:val="00A50806"/>
    <w:rsid w:val="00A56275"/>
    <w:rsid w:val="00A56776"/>
    <w:rsid w:val="00A56E73"/>
    <w:rsid w:val="00A649A2"/>
    <w:rsid w:val="00A655D2"/>
    <w:rsid w:val="00A65716"/>
    <w:rsid w:val="00A71BB8"/>
    <w:rsid w:val="00A7222C"/>
    <w:rsid w:val="00A72EAD"/>
    <w:rsid w:val="00A731F8"/>
    <w:rsid w:val="00A73889"/>
    <w:rsid w:val="00A74F42"/>
    <w:rsid w:val="00A76541"/>
    <w:rsid w:val="00A80FE1"/>
    <w:rsid w:val="00A828B7"/>
    <w:rsid w:val="00A833D0"/>
    <w:rsid w:val="00A83F59"/>
    <w:rsid w:val="00A8788A"/>
    <w:rsid w:val="00A9086C"/>
    <w:rsid w:val="00A925B3"/>
    <w:rsid w:val="00A935A9"/>
    <w:rsid w:val="00A95877"/>
    <w:rsid w:val="00AA661E"/>
    <w:rsid w:val="00AA6F7D"/>
    <w:rsid w:val="00AA7B3B"/>
    <w:rsid w:val="00AA7B91"/>
    <w:rsid w:val="00AB05C5"/>
    <w:rsid w:val="00AB163D"/>
    <w:rsid w:val="00AB2191"/>
    <w:rsid w:val="00AB4EFA"/>
    <w:rsid w:val="00AB6EE9"/>
    <w:rsid w:val="00AB7FC4"/>
    <w:rsid w:val="00AC3587"/>
    <w:rsid w:val="00AC474C"/>
    <w:rsid w:val="00AC51B4"/>
    <w:rsid w:val="00AC5F82"/>
    <w:rsid w:val="00AC6F7F"/>
    <w:rsid w:val="00AC6FAA"/>
    <w:rsid w:val="00AD5B0D"/>
    <w:rsid w:val="00AE14D6"/>
    <w:rsid w:val="00AE3677"/>
    <w:rsid w:val="00AE3ABD"/>
    <w:rsid w:val="00AE5696"/>
    <w:rsid w:val="00AE734C"/>
    <w:rsid w:val="00AF15B3"/>
    <w:rsid w:val="00AF15C1"/>
    <w:rsid w:val="00AF5BEC"/>
    <w:rsid w:val="00AF73D3"/>
    <w:rsid w:val="00B01804"/>
    <w:rsid w:val="00B03AEC"/>
    <w:rsid w:val="00B051EB"/>
    <w:rsid w:val="00B06A1D"/>
    <w:rsid w:val="00B071DD"/>
    <w:rsid w:val="00B07952"/>
    <w:rsid w:val="00B07C3C"/>
    <w:rsid w:val="00B11476"/>
    <w:rsid w:val="00B1148E"/>
    <w:rsid w:val="00B1259A"/>
    <w:rsid w:val="00B13A82"/>
    <w:rsid w:val="00B1420C"/>
    <w:rsid w:val="00B17A4B"/>
    <w:rsid w:val="00B22657"/>
    <w:rsid w:val="00B236DF"/>
    <w:rsid w:val="00B33296"/>
    <w:rsid w:val="00B3542C"/>
    <w:rsid w:val="00B4090B"/>
    <w:rsid w:val="00B4398A"/>
    <w:rsid w:val="00B520BA"/>
    <w:rsid w:val="00B52891"/>
    <w:rsid w:val="00B536C9"/>
    <w:rsid w:val="00B54813"/>
    <w:rsid w:val="00B55CD5"/>
    <w:rsid w:val="00B56CBD"/>
    <w:rsid w:val="00B60548"/>
    <w:rsid w:val="00B60C00"/>
    <w:rsid w:val="00B61B21"/>
    <w:rsid w:val="00B630CF"/>
    <w:rsid w:val="00B63E95"/>
    <w:rsid w:val="00B6566B"/>
    <w:rsid w:val="00B707FF"/>
    <w:rsid w:val="00B72B00"/>
    <w:rsid w:val="00B7428E"/>
    <w:rsid w:val="00B74EDA"/>
    <w:rsid w:val="00B76C7D"/>
    <w:rsid w:val="00B76E9E"/>
    <w:rsid w:val="00B779D4"/>
    <w:rsid w:val="00B817F6"/>
    <w:rsid w:val="00B8224E"/>
    <w:rsid w:val="00B83A8B"/>
    <w:rsid w:val="00B83DF3"/>
    <w:rsid w:val="00B904F7"/>
    <w:rsid w:val="00B924D4"/>
    <w:rsid w:val="00B9382F"/>
    <w:rsid w:val="00B954AA"/>
    <w:rsid w:val="00B95D6C"/>
    <w:rsid w:val="00B973CC"/>
    <w:rsid w:val="00B97D83"/>
    <w:rsid w:val="00B97DA3"/>
    <w:rsid w:val="00BC0EE0"/>
    <w:rsid w:val="00BC16C4"/>
    <w:rsid w:val="00BC387D"/>
    <w:rsid w:val="00BC4919"/>
    <w:rsid w:val="00BC6A37"/>
    <w:rsid w:val="00BC7878"/>
    <w:rsid w:val="00BC7BDE"/>
    <w:rsid w:val="00BC7D7B"/>
    <w:rsid w:val="00BD14D5"/>
    <w:rsid w:val="00BD748B"/>
    <w:rsid w:val="00BE50E7"/>
    <w:rsid w:val="00BF2AB4"/>
    <w:rsid w:val="00BF3707"/>
    <w:rsid w:val="00BF42F9"/>
    <w:rsid w:val="00BF4655"/>
    <w:rsid w:val="00BF629B"/>
    <w:rsid w:val="00C00ED8"/>
    <w:rsid w:val="00C04B99"/>
    <w:rsid w:val="00C06DDC"/>
    <w:rsid w:val="00C109B1"/>
    <w:rsid w:val="00C116F3"/>
    <w:rsid w:val="00C11CF1"/>
    <w:rsid w:val="00C11E6A"/>
    <w:rsid w:val="00C157C2"/>
    <w:rsid w:val="00C158D4"/>
    <w:rsid w:val="00C16B7E"/>
    <w:rsid w:val="00C2046E"/>
    <w:rsid w:val="00C219F7"/>
    <w:rsid w:val="00C25B41"/>
    <w:rsid w:val="00C26C50"/>
    <w:rsid w:val="00C3046A"/>
    <w:rsid w:val="00C315E9"/>
    <w:rsid w:val="00C318EB"/>
    <w:rsid w:val="00C33D3B"/>
    <w:rsid w:val="00C34618"/>
    <w:rsid w:val="00C34A10"/>
    <w:rsid w:val="00C35C6B"/>
    <w:rsid w:val="00C3661D"/>
    <w:rsid w:val="00C36B30"/>
    <w:rsid w:val="00C466BA"/>
    <w:rsid w:val="00C51FF9"/>
    <w:rsid w:val="00C54A59"/>
    <w:rsid w:val="00C57830"/>
    <w:rsid w:val="00C6641C"/>
    <w:rsid w:val="00C66BC2"/>
    <w:rsid w:val="00C709A4"/>
    <w:rsid w:val="00C72E10"/>
    <w:rsid w:val="00C73072"/>
    <w:rsid w:val="00C73C3C"/>
    <w:rsid w:val="00C7593F"/>
    <w:rsid w:val="00C762FB"/>
    <w:rsid w:val="00C76D70"/>
    <w:rsid w:val="00C80EF0"/>
    <w:rsid w:val="00C80F32"/>
    <w:rsid w:val="00C81ECA"/>
    <w:rsid w:val="00C83D2B"/>
    <w:rsid w:val="00C87613"/>
    <w:rsid w:val="00C87F38"/>
    <w:rsid w:val="00C92284"/>
    <w:rsid w:val="00C92E11"/>
    <w:rsid w:val="00C92ED8"/>
    <w:rsid w:val="00C9598A"/>
    <w:rsid w:val="00C95A58"/>
    <w:rsid w:val="00C97959"/>
    <w:rsid w:val="00CA251D"/>
    <w:rsid w:val="00CA3F56"/>
    <w:rsid w:val="00CB0AAF"/>
    <w:rsid w:val="00CB110C"/>
    <w:rsid w:val="00CB1C21"/>
    <w:rsid w:val="00CB57BB"/>
    <w:rsid w:val="00CB7A3A"/>
    <w:rsid w:val="00CC0339"/>
    <w:rsid w:val="00CC0502"/>
    <w:rsid w:val="00CC2712"/>
    <w:rsid w:val="00CC5D72"/>
    <w:rsid w:val="00CC776E"/>
    <w:rsid w:val="00CC7BE7"/>
    <w:rsid w:val="00CD027B"/>
    <w:rsid w:val="00CD2697"/>
    <w:rsid w:val="00CD29CF"/>
    <w:rsid w:val="00CD58BD"/>
    <w:rsid w:val="00CD6526"/>
    <w:rsid w:val="00CD6B0A"/>
    <w:rsid w:val="00CD6D95"/>
    <w:rsid w:val="00CD7E13"/>
    <w:rsid w:val="00CE0357"/>
    <w:rsid w:val="00CE15DE"/>
    <w:rsid w:val="00CE1A0C"/>
    <w:rsid w:val="00CE43B2"/>
    <w:rsid w:val="00CE716C"/>
    <w:rsid w:val="00CE7585"/>
    <w:rsid w:val="00CF2D10"/>
    <w:rsid w:val="00CF52B3"/>
    <w:rsid w:val="00CF6D0B"/>
    <w:rsid w:val="00CF7A12"/>
    <w:rsid w:val="00D038B4"/>
    <w:rsid w:val="00D07687"/>
    <w:rsid w:val="00D12753"/>
    <w:rsid w:val="00D129E9"/>
    <w:rsid w:val="00D13002"/>
    <w:rsid w:val="00D13CF2"/>
    <w:rsid w:val="00D15BE7"/>
    <w:rsid w:val="00D15CE8"/>
    <w:rsid w:val="00D163F9"/>
    <w:rsid w:val="00D17AA4"/>
    <w:rsid w:val="00D22734"/>
    <w:rsid w:val="00D22DC0"/>
    <w:rsid w:val="00D23CC3"/>
    <w:rsid w:val="00D251A0"/>
    <w:rsid w:val="00D251FC"/>
    <w:rsid w:val="00D27B63"/>
    <w:rsid w:val="00D27E98"/>
    <w:rsid w:val="00D31C4E"/>
    <w:rsid w:val="00D31E70"/>
    <w:rsid w:val="00D35964"/>
    <w:rsid w:val="00D35FAD"/>
    <w:rsid w:val="00D377D7"/>
    <w:rsid w:val="00D41764"/>
    <w:rsid w:val="00D417D5"/>
    <w:rsid w:val="00D44581"/>
    <w:rsid w:val="00D4459E"/>
    <w:rsid w:val="00D45B2F"/>
    <w:rsid w:val="00D543FA"/>
    <w:rsid w:val="00D555B5"/>
    <w:rsid w:val="00D5649A"/>
    <w:rsid w:val="00D60EF8"/>
    <w:rsid w:val="00D625AC"/>
    <w:rsid w:val="00D64BFF"/>
    <w:rsid w:val="00D7373C"/>
    <w:rsid w:val="00D741ED"/>
    <w:rsid w:val="00D76B85"/>
    <w:rsid w:val="00D77AE2"/>
    <w:rsid w:val="00D801E6"/>
    <w:rsid w:val="00D81146"/>
    <w:rsid w:val="00D84A1F"/>
    <w:rsid w:val="00D85B92"/>
    <w:rsid w:val="00D86A3C"/>
    <w:rsid w:val="00D86FF7"/>
    <w:rsid w:val="00D952AC"/>
    <w:rsid w:val="00D960B6"/>
    <w:rsid w:val="00D971C3"/>
    <w:rsid w:val="00D97DE7"/>
    <w:rsid w:val="00DA0F91"/>
    <w:rsid w:val="00DA4634"/>
    <w:rsid w:val="00DA54DC"/>
    <w:rsid w:val="00DB0E5A"/>
    <w:rsid w:val="00DB2168"/>
    <w:rsid w:val="00DB2BD4"/>
    <w:rsid w:val="00DB3494"/>
    <w:rsid w:val="00DB397D"/>
    <w:rsid w:val="00DB4FEB"/>
    <w:rsid w:val="00DB5EDC"/>
    <w:rsid w:val="00DB686F"/>
    <w:rsid w:val="00DC1A45"/>
    <w:rsid w:val="00DC2D10"/>
    <w:rsid w:val="00DC62BF"/>
    <w:rsid w:val="00DD0DFE"/>
    <w:rsid w:val="00DD1814"/>
    <w:rsid w:val="00DD2F05"/>
    <w:rsid w:val="00DD4195"/>
    <w:rsid w:val="00DE0337"/>
    <w:rsid w:val="00DE59D3"/>
    <w:rsid w:val="00DE7482"/>
    <w:rsid w:val="00DF1B02"/>
    <w:rsid w:val="00DF48DA"/>
    <w:rsid w:val="00DF4C11"/>
    <w:rsid w:val="00DF5184"/>
    <w:rsid w:val="00DF5BE9"/>
    <w:rsid w:val="00DF6E5B"/>
    <w:rsid w:val="00DF77B3"/>
    <w:rsid w:val="00E0053F"/>
    <w:rsid w:val="00E0059E"/>
    <w:rsid w:val="00E0212F"/>
    <w:rsid w:val="00E02485"/>
    <w:rsid w:val="00E0630C"/>
    <w:rsid w:val="00E1217C"/>
    <w:rsid w:val="00E16965"/>
    <w:rsid w:val="00E17C21"/>
    <w:rsid w:val="00E21A21"/>
    <w:rsid w:val="00E2310D"/>
    <w:rsid w:val="00E2697A"/>
    <w:rsid w:val="00E27D3B"/>
    <w:rsid w:val="00E27D7D"/>
    <w:rsid w:val="00E321C7"/>
    <w:rsid w:val="00E321DF"/>
    <w:rsid w:val="00E3267D"/>
    <w:rsid w:val="00E3420E"/>
    <w:rsid w:val="00E413EB"/>
    <w:rsid w:val="00E51498"/>
    <w:rsid w:val="00E53AA2"/>
    <w:rsid w:val="00E54030"/>
    <w:rsid w:val="00E578AD"/>
    <w:rsid w:val="00E65377"/>
    <w:rsid w:val="00E65C92"/>
    <w:rsid w:val="00E7118F"/>
    <w:rsid w:val="00E73F4B"/>
    <w:rsid w:val="00E75092"/>
    <w:rsid w:val="00E75BFA"/>
    <w:rsid w:val="00E76468"/>
    <w:rsid w:val="00E82E60"/>
    <w:rsid w:val="00E83B65"/>
    <w:rsid w:val="00E845CB"/>
    <w:rsid w:val="00E84E61"/>
    <w:rsid w:val="00E8510B"/>
    <w:rsid w:val="00E90D13"/>
    <w:rsid w:val="00E92296"/>
    <w:rsid w:val="00E92735"/>
    <w:rsid w:val="00E94414"/>
    <w:rsid w:val="00E959CE"/>
    <w:rsid w:val="00EA1EFB"/>
    <w:rsid w:val="00EA24D0"/>
    <w:rsid w:val="00EA4E14"/>
    <w:rsid w:val="00EA5331"/>
    <w:rsid w:val="00EB07A3"/>
    <w:rsid w:val="00EB53B0"/>
    <w:rsid w:val="00EB548E"/>
    <w:rsid w:val="00EB6831"/>
    <w:rsid w:val="00EB6CC9"/>
    <w:rsid w:val="00EB7828"/>
    <w:rsid w:val="00EC10A4"/>
    <w:rsid w:val="00EC11B7"/>
    <w:rsid w:val="00EC1984"/>
    <w:rsid w:val="00EC2010"/>
    <w:rsid w:val="00EC4F72"/>
    <w:rsid w:val="00EC661E"/>
    <w:rsid w:val="00EC7940"/>
    <w:rsid w:val="00EC7A08"/>
    <w:rsid w:val="00ED0B13"/>
    <w:rsid w:val="00ED10AD"/>
    <w:rsid w:val="00ED3152"/>
    <w:rsid w:val="00ED4D55"/>
    <w:rsid w:val="00ED4FAE"/>
    <w:rsid w:val="00ED52C4"/>
    <w:rsid w:val="00ED667A"/>
    <w:rsid w:val="00ED6C19"/>
    <w:rsid w:val="00ED78DE"/>
    <w:rsid w:val="00ED7B3A"/>
    <w:rsid w:val="00EE1532"/>
    <w:rsid w:val="00EE3675"/>
    <w:rsid w:val="00EE3684"/>
    <w:rsid w:val="00EE40CB"/>
    <w:rsid w:val="00EE4D3C"/>
    <w:rsid w:val="00EE7BDA"/>
    <w:rsid w:val="00EF496F"/>
    <w:rsid w:val="00EF4FBE"/>
    <w:rsid w:val="00EF5239"/>
    <w:rsid w:val="00EF6D59"/>
    <w:rsid w:val="00F01BB4"/>
    <w:rsid w:val="00F03509"/>
    <w:rsid w:val="00F051BB"/>
    <w:rsid w:val="00F052ED"/>
    <w:rsid w:val="00F11C9E"/>
    <w:rsid w:val="00F12369"/>
    <w:rsid w:val="00F134A2"/>
    <w:rsid w:val="00F17145"/>
    <w:rsid w:val="00F2044A"/>
    <w:rsid w:val="00F210EE"/>
    <w:rsid w:val="00F210F9"/>
    <w:rsid w:val="00F21D14"/>
    <w:rsid w:val="00F21FD0"/>
    <w:rsid w:val="00F2259A"/>
    <w:rsid w:val="00F26EF6"/>
    <w:rsid w:val="00F27ED2"/>
    <w:rsid w:val="00F3013E"/>
    <w:rsid w:val="00F33975"/>
    <w:rsid w:val="00F342C9"/>
    <w:rsid w:val="00F3630B"/>
    <w:rsid w:val="00F37EE2"/>
    <w:rsid w:val="00F47146"/>
    <w:rsid w:val="00F514C5"/>
    <w:rsid w:val="00F51668"/>
    <w:rsid w:val="00F53CE8"/>
    <w:rsid w:val="00F54995"/>
    <w:rsid w:val="00F54C9B"/>
    <w:rsid w:val="00F55E9D"/>
    <w:rsid w:val="00F56324"/>
    <w:rsid w:val="00F57739"/>
    <w:rsid w:val="00F57AA7"/>
    <w:rsid w:val="00F66699"/>
    <w:rsid w:val="00F672B2"/>
    <w:rsid w:val="00F709E2"/>
    <w:rsid w:val="00F7172D"/>
    <w:rsid w:val="00F73404"/>
    <w:rsid w:val="00F73F07"/>
    <w:rsid w:val="00F745D7"/>
    <w:rsid w:val="00F80F8B"/>
    <w:rsid w:val="00F8364C"/>
    <w:rsid w:val="00F85392"/>
    <w:rsid w:val="00F86B51"/>
    <w:rsid w:val="00F90948"/>
    <w:rsid w:val="00F90B52"/>
    <w:rsid w:val="00F91181"/>
    <w:rsid w:val="00F94976"/>
    <w:rsid w:val="00F95398"/>
    <w:rsid w:val="00F965A4"/>
    <w:rsid w:val="00FA30BC"/>
    <w:rsid w:val="00FA4E33"/>
    <w:rsid w:val="00FA6665"/>
    <w:rsid w:val="00FB1AFD"/>
    <w:rsid w:val="00FB3B70"/>
    <w:rsid w:val="00FB6538"/>
    <w:rsid w:val="00FB77F8"/>
    <w:rsid w:val="00FC062B"/>
    <w:rsid w:val="00FC0B95"/>
    <w:rsid w:val="00FC37F5"/>
    <w:rsid w:val="00FD0203"/>
    <w:rsid w:val="00FD3FFA"/>
    <w:rsid w:val="00FD5C81"/>
    <w:rsid w:val="00FE1201"/>
    <w:rsid w:val="00FE735B"/>
    <w:rsid w:val="00FF3A29"/>
    <w:rsid w:val="092ED891"/>
    <w:rsid w:val="14E19979"/>
    <w:rsid w:val="177A3B8E"/>
    <w:rsid w:val="18FE0D2E"/>
    <w:rsid w:val="1A52BB91"/>
    <w:rsid w:val="1E9747A3"/>
    <w:rsid w:val="3ECAE44A"/>
    <w:rsid w:val="4AC25742"/>
    <w:rsid w:val="4BE65B8B"/>
    <w:rsid w:val="4C1FF430"/>
    <w:rsid w:val="5220965C"/>
    <w:rsid w:val="54BA2B1F"/>
    <w:rsid w:val="55E556C2"/>
    <w:rsid w:val="5B298D66"/>
    <w:rsid w:val="633A72D5"/>
    <w:rsid w:val="760E7C0E"/>
    <w:rsid w:val="77D5C287"/>
    <w:rsid w:val="78772885"/>
    <w:rsid w:val="79D8C182"/>
    <w:rsid w:val="7D44665D"/>
    <w:rsid w:val="7F238B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451D953"/>
  <w15:chartTrackingRefBased/>
  <w15:docId w15:val="{438B25B1-B52C-4D78-A4C5-A62491E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it-IT"/>
    </w:rPr>
  </w:style>
  <w:style w:type="paragraph" w:styleId="Titolo1">
    <w:name w:val="heading 1"/>
    <w:basedOn w:val="Normale"/>
    <w:next w:val="Normale"/>
    <w:link w:val="Titolo1Carattere"/>
    <w:uiPriority w:val="9"/>
    <w:qFormat/>
    <w:rsid w:val="00FF3A2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F3A29"/>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E321DF"/>
    <w:pPr>
      <w:tabs>
        <w:tab w:val="center" w:pos="4819"/>
        <w:tab w:val="right" w:pos="9638"/>
      </w:tabs>
    </w:pPr>
  </w:style>
  <w:style w:type="character" w:customStyle="1" w:styleId="IntestazioneCarattere">
    <w:name w:val="Intestazione Carattere"/>
    <w:link w:val="Intestazione"/>
    <w:uiPriority w:val="99"/>
    <w:locked/>
    <w:rsid w:val="00E321DF"/>
    <w:rPr>
      <w:rFonts w:cs="Times New Roman"/>
    </w:rPr>
  </w:style>
  <w:style w:type="paragraph" w:styleId="Pidipagina">
    <w:name w:val="footer"/>
    <w:basedOn w:val="Normale"/>
    <w:link w:val="PidipaginaCarattere"/>
    <w:uiPriority w:val="99"/>
    <w:unhideWhenUsed/>
    <w:rsid w:val="00E321DF"/>
    <w:pPr>
      <w:tabs>
        <w:tab w:val="center" w:pos="4819"/>
        <w:tab w:val="right" w:pos="9638"/>
      </w:tabs>
    </w:pPr>
  </w:style>
  <w:style w:type="character" w:customStyle="1" w:styleId="PidipaginaCarattere">
    <w:name w:val="Piè di pagina Carattere"/>
    <w:link w:val="Pidipagina"/>
    <w:uiPriority w:val="99"/>
    <w:locked/>
    <w:rsid w:val="00E321DF"/>
    <w:rPr>
      <w:rFonts w:cs="Times New Roman"/>
    </w:rPr>
  </w:style>
  <w:style w:type="character" w:styleId="Collegamentoipertestuale">
    <w:name w:val="Hyperlink"/>
    <w:uiPriority w:val="99"/>
    <w:rsid w:val="005626DD"/>
    <w:rPr>
      <w:rFonts w:cs="Times New Roman"/>
      <w:color w:val="0000FF"/>
      <w:u w:val="single"/>
    </w:rPr>
  </w:style>
  <w:style w:type="paragraph" w:styleId="Nessunaspaziatura">
    <w:name w:val="No Spacing"/>
    <w:qFormat/>
    <w:rsid w:val="009D4C28"/>
    <w:rPr>
      <w:sz w:val="22"/>
      <w:szCs w:val="22"/>
      <w:lang w:eastAsia="it-IT"/>
    </w:rPr>
  </w:style>
  <w:style w:type="paragraph" w:styleId="Paragrafoelenco">
    <w:name w:val="List Paragraph"/>
    <w:aliases w:val="1° punto elenco"/>
    <w:basedOn w:val="Normale"/>
    <w:link w:val="ParagrafoelencoCarattere"/>
    <w:uiPriority w:val="34"/>
    <w:qFormat/>
    <w:rsid w:val="001D330A"/>
    <w:pPr>
      <w:ind w:left="708"/>
    </w:pPr>
  </w:style>
  <w:style w:type="paragraph" w:styleId="Testofumetto">
    <w:name w:val="Balloon Text"/>
    <w:basedOn w:val="Normale"/>
    <w:link w:val="TestofumettoCarattere"/>
    <w:uiPriority w:val="99"/>
    <w:semiHidden/>
    <w:unhideWhenUsed/>
    <w:rsid w:val="007C3E6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C3E66"/>
    <w:rPr>
      <w:rFonts w:ascii="Tahoma" w:hAnsi="Tahoma" w:cs="Tahoma"/>
      <w:sz w:val="16"/>
      <w:szCs w:val="16"/>
    </w:rPr>
  </w:style>
  <w:style w:type="paragraph" w:customStyle="1" w:styleId="Default">
    <w:name w:val="Default"/>
    <w:rsid w:val="00BF4655"/>
    <w:pPr>
      <w:autoSpaceDE w:val="0"/>
      <w:autoSpaceDN w:val="0"/>
      <w:adjustRightInd w:val="0"/>
    </w:pPr>
    <w:rPr>
      <w:rFonts w:ascii="Arial" w:eastAsia="Calibri"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814C87"/>
    <w:rPr>
      <w:sz w:val="20"/>
      <w:szCs w:val="20"/>
    </w:rPr>
  </w:style>
  <w:style w:type="character" w:customStyle="1" w:styleId="TestonotaapidipaginaCarattere">
    <w:name w:val="Testo nota a piè di pagina Carattere"/>
    <w:basedOn w:val="Carpredefinitoparagrafo"/>
    <w:link w:val="Testonotaapidipagina"/>
    <w:uiPriority w:val="99"/>
    <w:semiHidden/>
    <w:rsid w:val="00814C87"/>
  </w:style>
  <w:style w:type="character" w:styleId="Rimandonotaapidipagina">
    <w:name w:val="footnote reference"/>
    <w:uiPriority w:val="99"/>
    <w:semiHidden/>
    <w:unhideWhenUsed/>
    <w:rsid w:val="00814C87"/>
    <w:rPr>
      <w:vertAlign w:val="superscript"/>
    </w:rPr>
  </w:style>
  <w:style w:type="character" w:styleId="Numeropagina">
    <w:name w:val="page number"/>
    <w:uiPriority w:val="99"/>
    <w:unhideWhenUsed/>
    <w:rsid w:val="00343C9A"/>
    <w:rPr>
      <w:rFonts w:eastAsia="Times New Roman" w:cs="Times New Roman"/>
      <w:bCs w:val="0"/>
      <w:iCs w:val="0"/>
      <w:szCs w:val="22"/>
      <w:lang w:val="it-IT"/>
    </w:rPr>
  </w:style>
  <w:style w:type="table" w:styleId="Grigliatabella">
    <w:name w:val="Table Grid"/>
    <w:basedOn w:val="Tabellanormale"/>
    <w:uiPriority w:val="39"/>
    <w:rsid w:val="0082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81555D"/>
    <w:pPr>
      <w:widowControl w:val="0"/>
      <w:tabs>
        <w:tab w:val="left" w:pos="720"/>
      </w:tabs>
      <w:spacing w:after="0" w:line="240" w:lineRule="atLeast"/>
      <w:jc w:val="both"/>
    </w:pPr>
    <w:rPr>
      <w:rFonts w:ascii="Times New Roman" w:hAnsi="Times New Roman"/>
      <w:snapToGrid w:val="0"/>
      <w:sz w:val="24"/>
      <w:szCs w:val="20"/>
    </w:rPr>
  </w:style>
  <w:style w:type="character" w:customStyle="1" w:styleId="titolobando">
    <w:name w:val="titolo bando"/>
    <w:uiPriority w:val="1"/>
    <w:qFormat/>
    <w:rsid w:val="004D2C95"/>
    <w:rPr>
      <w:b/>
      <w:bCs/>
      <w:i/>
      <w:iCs/>
      <w:spacing w:val="-1"/>
      <w:sz w:val="28"/>
      <w:szCs w:val="28"/>
    </w:rPr>
  </w:style>
  <w:style w:type="paragraph" w:styleId="Sottotitolo">
    <w:name w:val="Subtitle"/>
    <w:basedOn w:val="Normale"/>
    <w:next w:val="Normale"/>
    <w:link w:val="SottotitoloCarattere"/>
    <w:uiPriority w:val="11"/>
    <w:qFormat/>
    <w:rsid w:val="009D522B"/>
    <w:pPr>
      <w:spacing w:after="60"/>
      <w:ind w:left="720"/>
      <w:outlineLvl w:val="1"/>
    </w:pPr>
    <w:rPr>
      <w:b/>
      <w:i/>
      <w:sz w:val="24"/>
      <w:szCs w:val="24"/>
    </w:rPr>
  </w:style>
  <w:style w:type="character" w:customStyle="1" w:styleId="SottotitoloCarattere">
    <w:name w:val="Sottotitolo Carattere"/>
    <w:link w:val="Sottotitolo"/>
    <w:uiPriority w:val="11"/>
    <w:rsid w:val="009D522B"/>
    <w:rPr>
      <w:rFonts w:ascii="Calibri" w:eastAsia="Times New Roman" w:hAnsi="Calibri" w:cs="Times New Roman"/>
      <w:b/>
      <w:i/>
      <w:sz w:val="24"/>
      <w:szCs w:val="24"/>
    </w:rPr>
  </w:style>
  <w:style w:type="character" w:customStyle="1" w:styleId="Carpredefinitoparagrafo1">
    <w:name w:val="Car. predefinito paragrafo1"/>
    <w:rsid w:val="00FA30BC"/>
  </w:style>
  <w:style w:type="paragraph" w:customStyle="1" w:styleId="Normale1">
    <w:name w:val="Normale1"/>
    <w:rsid w:val="00FA30BC"/>
    <w:pPr>
      <w:suppressAutoHyphens/>
      <w:spacing w:after="160" w:line="242" w:lineRule="auto"/>
      <w:textAlignment w:val="baseline"/>
    </w:pPr>
    <w:rPr>
      <w:rFonts w:eastAsia="Calibri"/>
      <w:sz w:val="22"/>
      <w:szCs w:val="22"/>
      <w:lang w:eastAsia="ar-SA"/>
    </w:rPr>
  </w:style>
  <w:style w:type="character" w:customStyle="1" w:styleId="titoloinside1">
    <w:name w:val="titoloinside1"/>
    <w:rsid w:val="00F052ED"/>
    <w:rPr>
      <w:rFonts w:ascii="Roboto" w:hAnsi="Roboto" w:hint="default"/>
    </w:rPr>
  </w:style>
  <w:style w:type="character" w:customStyle="1" w:styleId="atecoexclusion1">
    <w:name w:val="atecoexclusion1"/>
    <w:rsid w:val="00F052ED"/>
    <w:rPr>
      <w:b/>
      <w:bCs/>
      <w:color w:val="0000FF"/>
    </w:rPr>
  </w:style>
  <w:style w:type="paragraph" w:customStyle="1" w:styleId="Standard">
    <w:name w:val="Standard"/>
    <w:rsid w:val="007E722A"/>
    <w:pPr>
      <w:widowControl w:val="0"/>
      <w:suppressAutoHyphens/>
      <w:autoSpaceDN w:val="0"/>
      <w:textAlignment w:val="baseline"/>
    </w:pPr>
    <w:rPr>
      <w:rFonts w:ascii="Nimbus Roman No9 L" w:eastAsia="DejaVu Sans" w:hAnsi="Nimbus Roman No9 L" w:cs="DejaVu Sans"/>
      <w:kern w:val="3"/>
      <w:sz w:val="24"/>
      <w:szCs w:val="24"/>
      <w:lang w:eastAsia="zh-CN" w:bidi="hi-IN"/>
    </w:rPr>
  </w:style>
  <w:style w:type="paragraph" w:customStyle="1" w:styleId="Textbody">
    <w:name w:val="Text body"/>
    <w:basedOn w:val="Standard"/>
    <w:rsid w:val="007E722A"/>
    <w:pPr>
      <w:spacing w:after="120"/>
    </w:pPr>
  </w:style>
  <w:style w:type="character" w:customStyle="1" w:styleId="StrongEmphasis">
    <w:name w:val="Strong Emphasis"/>
    <w:rsid w:val="007E722A"/>
    <w:rPr>
      <w:b/>
      <w:bCs/>
    </w:rPr>
  </w:style>
  <w:style w:type="numbering" w:customStyle="1" w:styleId="WW8Num2">
    <w:name w:val="WW8Num2"/>
    <w:basedOn w:val="Nessunelenco"/>
    <w:rsid w:val="007E722A"/>
    <w:pPr>
      <w:numPr>
        <w:numId w:val="24"/>
      </w:numPr>
    </w:pPr>
  </w:style>
  <w:style w:type="character" w:styleId="Menzionenonrisolta">
    <w:name w:val="Unresolved Mention"/>
    <w:uiPriority w:val="99"/>
    <w:semiHidden/>
    <w:unhideWhenUsed/>
    <w:rsid w:val="00351D4E"/>
    <w:rPr>
      <w:color w:val="605E5C"/>
      <w:shd w:val="clear" w:color="auto" w:fill="E1DFDD"/>
    </w:rPr>
  </w:style>
  <w:style w:type="character" w:styleId="Collegamentovisitato">
    <w:name w:val="FollowedHyperlink"/>
    <w:uiPriority w:val="99"/>
    <w:semiHidden/>
    <w:unhideWhenUsed/>
    <w:rsid w:val="00351D4E"/>
    <w:rPr>
      <w:color w:val="800080"/>
      <w:u w:val="single"/>
    </w:rPr>
  </w:style>
  <w:style w:type="paragraph" w:customStyle="1" w:styleId="TableParagraph">
    <w:name w:val="Table Paragraph"/>
    <w:basedOn w:val="Normale"/>
    <w:uiPriority w:val="1"/>
    <w:qFormat/>
    <w:rsid w:val="00351D4E"/>
    <w:pPr>
      <w:widowControl w:val="0"/>
      <w:autoSpaceDE w:val="0"/>
      <w:autoSpaceDN w:val="0"/>
      <w:spacing w:after="0" w:line="240" w:lineRule="auto"/>
    </w:pPr>
    <w:rPr>
      <w:rFonts w:ascii="Arial" w:eastAsia="Arial" w:hAnsi="Arial" w:cs="Arial"/>
      <w:lang w:bidi="it-IT"/>
    </w:rPr>
  </w:style>
  <w:style w:type="paragraph" w:styleId="Corpotesto">
    <w:name w:val="Body Text"/>
    <w:basedOn w:val="Normale"/>
    <w:link w:val="CorpotestoCarattere"/>
    <w:uiPriority w:val="99"/>
    <w:unhideWhenUsed/>
    <w:rsid w:val="00781920"/>
    <w:pPr>
      <w:spacing w:after="120"/>
    </w:pPr>
  </w:style>
  <w:style w:type="character" w:customStyle="1" w:styleId="CorpotestoCarattere">
    <w:name w:val="Corpo testo Carattere"/>
    <w:link w:val="Corpotesto"/>
    <w:uiPriority w:val="99"/>
    <w:rsid w:val="00781920"/>
    <w:rPr>
      <w:sz w:val="22"/>
      <w:szCs w:val="22"/>
    </w:rPr>
  </w:style>
  <w:style w:type="paragraph" w:customStyle="1" w:styleId="msonormal0">
    <w:name w:val="msonormal"/>
    <w:basedOn w:val="Normale"/>
    <w:rsid w:val="00246C98"/>
    <w:pPr>
      <w:spacing w:before="100" w:beforeAutospacing="1" w:after="100" w:afterAutospacing="1" w:line="240" w:lineRule="auto"/>
    </w:pPr>
    <w:rPr>
      <w:rFonts w:ascii="Times New Roman" w:hAnsi="Times New Roman"/>
      <w:sz w:val="24"/>
      <w:szCs w:val="24"/>
    </w:rPr>
  </w:style>
  <w:style w:type="paragraph" w:styleId="Testocommento">
    <w:name w:val="annotation text"/>
    <w:basedOn w:val="Normale"/>
    <w:link w:val="TestocommentoCarattere"/>
    <w:uiPriority w:val="99"/>
    <w:unhideWhenUsed/>
    <w:rsid w:val="00246C98"/>
    <w:rPr>
      <w:sz w:val="20"/>
      <w:szCs w:val="20"/>
    </w:rPr>
  </w:style>
  <w:style w:type="character" w:customStyle="1" w:styleId="TestocommentoCarattere">
    <w:name w:val="Testo commento Carattere"/>
    <w:basedOn w:val="Carpredefinitoparagrafo"/>
    <w:link w:val="Testocommento"/>
    <w:uiPriority w:val="99"/>
    <w:rsid w:val="00246C98"/>
  </w:style>
  <w:style w:type="paragraph" w:styleId="Soggettocommento">
    <w:name w:val="annotation subject"/>
    <w:basedOn w:val="Testocommento"/>
    <w:next w:val="Testocommento"/>
    <w:link w:val="SoggettocommentoCarattere"/>
    <w:uiPriority w:val="99"/>
    <w:semiHidden/>
    <w:unhideWhenUsed/>
    <w:rsid w:val="00246C98"/>
    <w:rPr>
      <w:b/>
      <w:bCs/>
    </w:rPr>
  </w:style>
  <w:style w:type="character" w:customStyle="1" w:styleId="SoggettocommentoCarattere">
    <w:name w:val="Soggetto commento Carattere"/>
    <w:link w:val="Soggettocommento"/>
    <w:uiPriority w:val="99"/>
    <w:semiHidden/>
    <w:rsid w:val="00246C98"/>
    <w:rPr>
      <w:b/>
      <w:bCs/>
    </w:rPr>
  </w:style>
  <w:style w:type="paragraph" w:styleId="Revisione">
    <w:name w:val="Revision"/>
    <w:uiPriority w:val="99"/>
    <w:semiHidden/>
    <w:rsid w:val="00246C98"/>
    <w:rPr>
      <w:sz w:val="22"/>
      <w:szCs w:val="22"/>
      <w:lang w:eastAsia="it-IT"/>
    </w:rPr>
  </w:style>
  <w:style w:type="paragraph" w:customStyle="1" w:styleId="Pa0">
    <w:name w:val="Pa0"/>
    <w:basedOn w:val="Default"/>
    <w:next w:val="Default"/>
    <w:uiPriority w:val="99"/>
    <w:rsid w:val="00246C98"/>
    <w:pPr>
      <w:spacing w:line="241" w:lineRule="atLeast"/>
    </w:pPr>
    <w:rPr>
      <w:rFonts w:ascii="Futura Bk BT" w:eastAsia="Times New Roman" w:hAnsi="Futura Bk BT" w:cs="Times New Roman"/>
      <w:color w:val="auto"/>
      <w:lang w:eastAsia="it-IT"/>
    </w:rPr>
  </w:style>
  <w:style w:type="paragraph" w:customStyle="1" w:styleId="s60">
    <w:name w:val="s60"/>
    <w:basedOn w:val="Normale"/>
    <w:rsid w:val="00246C98"/>
    <w:pPr>
      <w:spacing w:before="100" w:beforeAutospacing="1" w:after="100" w:afterAutospacing="1" w:line="240" w:lineRule="auto"/>
    </w:pPr>
    <w:rPr>
      <w:rFonts w:eastAsia="Calibri" w:cs="Calibri"/>
    </w:rPr>
  </w:style>
  <w:style w:type="paragraph" w:customStyle="1" w:styleId="Barvniseznampoudarek11">
    <w:name w:val="Barvni seznam – poudarek 11"/>
    <w:basedOn w:val="Normale"/>
    <w:rsid w:val="00246C98"/>
    <w:pPr>
      <w:spacing w:after="120"/>
      <w:ind w:left="720"/>
      <w:contextualSpacing/>
      <w:jc w:val="both"/>
    </w:pPr>
    <w:rPr>
      <w:szCs w:val="28"/>
      <w:lang w:val="sl-SI" w:eastAsia="sl-SI" w:bidi="as-IN"/>
    </w:rPr>
  </w:style>
  <w:style w:type="paragraph" w:customStyle="1" w:styleId="paragraph">
    <w:name w:val="paragraph"/>
    <w:basedOn w:val="Normale"/>
    <w:rsid w:val="00246C98"/>
    <w:pPr>
      <w:spacing w:after="0" w:line="240" w:lineRule="auto"/>
    </w:pPr>
    <w:rPr>
      <w:rFonts w:eastAsia="Calibri" w:cs="Calibri"/>
    </w:rPr>
  </w:style>
  <w:style w:type="character" w:styleId="Rimandocommento">
    <w:name w:val="annotation reference"/>
    <w:uiPriority w:val="99"/>
    <w:semiHidden/>
    <w:unhideWhenUsed/>
    <w:rsid w:val="00246C98"/>
    <w:rPr>
      <w:sz w:val="16"/>
      <w:szCs w:val="16"/>
    </w:rPr>
  </w:style>
  <w:style w:type="character" w:customStyle="1" w:styleId="longtext">
    <w:name w:val="long_text"/>
    <w:rsid w:val="00246C98"/>
  </w:style>
  <w:style w:type="character" w:customStyle="1" w:styleId="A0">
    <w:name w:val="A0"/>
    <w:uiPriority w:val="99"/>
    <w:rsid w:val="00246C98"/>
    <w:rPr>
      <w:rFonts w:ascii="Futura Bk BT" w:hAnsi="Futura Bk BT" w:cs="Futura Bk BT" w:hint="default"/>
      <w:color w:val="000000"/>
      <w:sz w:val="20"/>
      <w:szCs w:val="20"/>
    </w:rPr>
  </w:style>
  <w:style w:type="character" w:customStyle="1" w:styleId="bumpedfont15">
    <w:name w:val="bumpedfont15"/>
    <w:rsid w:val="00246C98"/>
  </w:style>
  <w:style w:type="character" w:customStyle="1" w:styleId="normaltextrun">
    <w:name w:val="normaltextrun"/>
    <w:basedOn w:val="Carpredefinitoparagrafo"/>
    <w:rsid w:val="00246C98"/>
  </w:style>
  <w:style w:type="character" w:customStyle="1" w:styleId="eop">
    <w:name w:val="eop"/>
    <w:basedOn w:val="Carpredefinitoparagrafo"/>
    <w:rsid w:val="00246C98"/>
  </w:style>
  <w:style w:type="table" w:customStyle="1" w:styleId="Grigliatabella1">
    <w:name w:val="Griglia tabella1"/>
    <w:basedOn w:val="Tabellanormale"/>
    <w:uiPriority w:val="59"/>
    <w:rsid w:val="00246C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160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Testonormale">
    <w:name w:val="Plain Text"/>
    <w:basedOn w:val="Normale"/>
    <w:link w:val="TestonormaleCarattere"/>
    <w:rsid w:val="00ED0B13"/>
    <w:pPr>
      <w:spacing w:after="0" w:line="240" w:lineRule="auto"/>
    </w:pPr>
    <w:rPr>
      <w:rFonts w:ascii="Courier New" w:hAnsi="Courier New" w:cs="Courier New"/>
      <w:sz w:val="20"/>
      <w:szCs w:val="20"/>
      <w:lang w:eastAsia="ko-KR"/>
    </w:rPr>
  </w:style>
  <w:style w:type="character" w:customStyle="1" w:styleId="TestonormaleCarattere">
    <w:name w:val="Testo normale Carattere"/>
    <w:basedOn w:val="Carpredefinitoparagrafo"/>
    <w:link w:val="Testonormale"/>
    <w:rsid w:val="00ED0B13"/>
    <w:rPr>
      <w:rFonts w:ascii="Courier New" w:hAnsi="Courier New" w:cs="Courier New"/>
      <w:lang w:eastAsia="ko-KR"/>
    </w:rPr>
  </w:style>
  <w:style w:type="character" w:customStyle="1" w:styleId="ParagrafoelencoCarattere">
    <w:name w:val="Paragrafo elenco Carattere"/>
    <w:aliases w:val="1° punto elenco Carattere"/>
    <w:link w:val="Paragrafoelenco"/>
    <w:uiPriority w:val="34"/>
    <w:locked/>
    <w:rsid w:val="00DD0DFE"/>
    <w:rPr>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4864">
      <w:bodyDiv w:val="1"/>
      <w:marLeft w:val="0"/>
      <w:marRight w:val="0"/>
      <w:marTop w:val="0"/>
      <w:marBottom w:val="0"/>
      <w:divBdr>
        <w:top w:val="none" w:sz="0" w:space="0" w:color="auto"/>
        <w:left w:val="none" w:sz="0" w:space="0" w:color="auto"/>
        <w:bottom w:val="none" w:sz="0" w:space="0" w:color="auto"/>
        <w:right w:val="none" w:sz="0" w:space="0" w:color="auto"/>
      </w:divBdr>
      <w:divsChild>
        <w:div w:id="1271012400">
          <w:marLeft w:val="0"/>
          <w:marRight w:val="0"/>
          <w:marTop w:val="0"/>
          <w:marBottom w:val="0"/>
          <w:divBdr>
            <w:top w:val="none" w:sz="0" w:space="0" w:color="auto"/>
            <w:left w:val="none" w:sz="0" w:space="0" w:color="auto"/>
            <w:bottom w:val="none" w:sz="0" w:space="0" w:color="auto"/>
            <w:right w:val="none" w:sz="0" w:space="0" w:color="auto"/>
          </w:divBdr>
          <w:divsChild>
            <w:div w:id="1893498060">
              <w:marLeft w:val="0"/>
              <w:marRight w:val="0"/>
              <w:marTop w:val="0"/>
              <w:marBottom w:val="0"/>
              <w:divBdr>
                <w:top w:val="none" w:sz="0" w:space="0" w:color="auto"/>
                <w:left w:val="none" w:sz="0" w:space="0" w:color="auto"/>
                <w:bottom w:val="none" w:sz="0" w:space="0" w:color="auto"/>
                <w:right w:val="none" w:sz="0" w:space="0" w:color="auto"/>
              </w:divBdr>
              <w:divsChild>
                <w:div w:id="886769167">
                  <w:marLeft w:val="0"/>
                  <w:marRight w:val="0"/>
                  <w:marTop w:val="0"/>
                  <w:marBottom w:val="0"/>
                  <w:divBdr>
                    <w:top w:val="none" w:sz="0" w:space="0" w:color="auto"/>
                    <w:left w:val="none" w:sz="0" w:space="0" w:color="auto"/>
                    <w:bottom w:val="none" w:sz="0" w:space="0" w:color="auto"/>
                    <w:right w:val="none" w:sz="0" w:space="0" w:color="auto"/>
                  </w:divBdr>
                  <w:divsChild>
                    <w:div w:id="1952593211">
                      <w:marLeft w:val="0"/>
                      <w:marRight w:val="0"/>
                      <w:marTop w:val="0"/>
                      <w:marBottom w:val="0"/>
                      <w:divBdr>
                        <w:top w:val="none" w:sz="0" w:space="0" w:color="auto"/>
                        <w:left w:val="none" w:sz="0" w:space="0" w:color="auto"/>
                        <w:bottom w:val="none" w:sz="0" w:space="0" w:color="auto"/>
                        <w:right w:val="none" w:sz="0" w:space="0" w:color="auto"/>
                      </w:divBdr>
                      <w:divsChild>
                        <w:div w:id="1936088944">
                          <w:marLeft w:val="0"/>
                          <w:marRight w:val="0"/>
                          <w:marTop w:val="0"/>
                          <w:marBottom w:val="0"/>
                          <w:divBdr>
                            <w:top w:val="none" w:sz="0" w:space="0" w:color="auto"/>
                            <w:left w:val="none" w:sz="0" w:space="0" w:color="auto"/>
                            <w:bottom w:val="none" w:sz="0" w:space="0" w:color="auto"/>
                            <w:right w:val="none" w:sz="0" w:space="0" w:color="auto"/>
                          </w:divBdr>
                          <w:divsChild>
                            <w:div w:id="1530293669">
                              <w:marLeft w:val="0"/>
                              <w:marRight w:val="0"/>
                              <w:marTop w:val="0"/>
                              <w:marBottom w:val="0"/>
                              <w:divBdr>
                                <w:top w:val="none" w:sz="0" w:space="0" w:color="auto"/>
                                <w:left w:val="none" w:sz="0" w:space="0" w:color="auto"/>
                                <w:bottom w:val="none" w:sz="0" w:space="0" w:color="auto"/>
                                <w:right w:val="none" w:sz="0" w:space="0" w:color="auto"/>
                              </w:divBdr>
                              <w:divsChild>
                                <w:div w:id="971056920">
                                  <w:marLeft w:val="0"/>
                                  <w:marRight w:val="0"/>
                                  <w:marTop w:val="0"/>
                                  <w:marBottom w:val="0"/>
                                  <w:divBdr>
                                    <w:top w:val="none" w:sz="0" w:space="0" w:color="auto"/>
                                    <w:left w:val="none" w:sz="0" w:space="0" w:color="auto"/>
                                    <w:bottom w:val="none" w:sz="0" w:space="0" w:color="auto"/>
                                    <w:right w:val="none" w:sz="0" w:space="0" w:color="auto"/>
                                  </w:divBdr>
                                  <w:divsChild>
                                    <w:div w:id="530806837">
                                      <w:marLeft w:val="0"/>
                                      <w:marRight w:val="0"/>
                                      <w:marTop w:val="0"/>
                                      <w:marBottom w:val="0"/>
                                      <w:divBdr>
                                        <w:top w:val="none" w:sz="0" w:space="0" w:color="auto"/>
                                        <w:left w:val="none" w:sz="0" w:space="0" w:color="auto"/>
                                        <w:bottom w:val="none" w:sz="0" w:space="0" w:color="auto"/>
                                        <w:right w:val="none" w:sz="0" w:space="0" w:color="auto"/>
                                      </w:divBdr>
                                      <w:divsChild>
                                        <w:div w:id="4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869795">
          <w:marLeft w:val="0"/>
          <w:marRight w:val="0"/>
          <w:marTop w:val="0"/>
          <w:marBottom w:val="0"/>
          <w:divBdr>
            <w:top w:val="none" w:sz="0" w:space="0" w:color="auto"/>
            <w:left w:val="none" w:sz="0" w:space="0" w:color="auto"/>
            <w:bottom w:val="none" w:sz="0" w:space="0" w:color="auto"/>
            <w:right w:val="none" w:sz="0" w:space="0" w:color="auto"/>
          </w:divBdr>
          <w:divsChild>
            <w:div w:id="427194265">
              <w:marLeft w:val="0"/>
              <w:marRight w:val="0"/>
              <w:marTop w:val="0"/>
              <w:marBottom w:val="0"/>
              <w:divBdr>
                <w:top w:val="none" w:sz="0" w:space="0" w:color="auto"/>
                <w:left w:val="none" w:sz="0" w:space="0" w:color="auto"/>
                <w:bottom w:val="none" w:sz="0" w:space="0" w:color="auto"/>
                <w:right w:val="none" w:sz="0" w:space="0" w:color="auto"/>
              </w:divBdr>
              <w:divsChild>
                <w:div w:id="476147453">
                  <w:marLeft w:val="0"/>
                  <w:marRight w:val="0"/>
                  <w:marTop w:val="0"/>
                  <w:marBottom w:val="0"/>
                  <w:divBdr>
                    <w:top w:val="none" w:sz="0" w:space="0" w:color="auto"/>
                    <w:left w:val="none" w:sz="0" w:space="0" w:color="auto"/>
                    <w:bottom w:val="none" w:sz="0" w:space="0" w:color="auto"/>
                    <w:right w:val="none" w:sz="0" w:space="0" w:color="auto"/>
                  </w:divBdr>
                  <w:divsChild>
                    <w:div w:id="917594186">
                      <w:marLeft w:val="0"/>
                      <w:marRight w:val="0"/>
                      <w:marTop w:val="0"/>
                      <w:marBottom w:val="0"/>
                      <w:divBdr>
                        <w:top w:val="single" w:sz="24" w:space="0" w:color="0F0F0F"/>
                        <w:left w:val="single" w:sz="24" w:space="0" w:color="0F0F0F"/>
                        <w:bottom w:val="single" w:sz="24" w:space="0" w:color="0F0F0F"/>
                        <w:right w:val="single" w:sz="24" w:space="0" w:color="0F0F0F"/>
                      </w:divBdr>
                      <w:divsChild>
                        <w:div w:id="891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70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11730112">
      <w:bodyDiv w:val="1"/>
      <w:marLeft w:val="0"/>
      <w:marRight w:val="0"/>
      <w:marTop w:val="0"/>
      <w:marBottom w:val="0"/>
      <w:divBdr>
        <w:top w:val="none" w:sz="0" w:space="0" w:color="auto"/>
        <w:left w:val="none" w:sz="0" w:space="0" w:color="auto"/>
        <w:bottom w:val="none" w:sz="0" w:space="0" w:color="auto"/>
        <w:right w:val="none" w:sz="0" w:space="0" w:color="auto"/>
      </w:divBdr>
    </w:div>
    <w:div w:id="728847610">
      <w:bodyDiv w:val="1"/>
      <w:marLeft w:val="0"/>
      <w:marRight w:val="0"/>
      <w:marTop w:val="0"/>
      <w:marBottom w:val="0"/>
      <w:divBdr>
        <w:top w:val="none" w:sz="0" w:space="0" w:color="auto"/>
        <w:left w:val="none" w:sz="0" w:space="0" w:color="auto"/>
        <w:bottom w:val="none" w:sz="0" w:space="0" w:color="auto"/>
        <w:right w:val="none" w:sz="0" w:space="0" w:color="auto"/>
      </w:divBdr>
    </w:div>
    <w:div w:id="972951327">
      <w:bodyDiv w:val="1"/>
      <w:marLeft w:val="0"/>
      <w:marRight w:val="0"/>
      <w:marTop w:val="0"/>
      <w:marBottom w:val="0"/>
      <w:divBdr>
        <w:top w:val="none" w:sz="0" w:space="0" w:color="auto"/>
        <w:left w:val="none" w:sz="0" w:space="0" w:color="auto"/>
        <w:bottom w:val="none" w:sz="0" w:space="0" w:color="auto"/>
        <w:right w:val="none" w:sz="0" w:space="0" w:color="auto"/>
      </w:divBdr>
    </w:div>
    <w:div w:id="1408918988">
      <w:bodyDiv w:val="1"/>
      <w:marLeft w:val="0"/>
      <w:marRight w:val="0"/>
      <w:marTop w:val="0"/>
      <w:marBottom w:val="0"/>
      <w:divBdr>
        <w:top w:val="none" w:sz="0" w:space="0" w:color="auto"/>
        <w:left w:val="none" w:sz="0" w:space="0" w:color="auto"/>
        <w:bottom w:val="none" w:sz="0" w:space="0" w:color="auto"/>
        <w:right w:val="none" w:sz="0" w:space="0" w:color="auto"/>
      </w:divBdr>
    </w:div>
    <w:div w:id="1421634338">
      <w:bodyDiv w:val="1"/>
      <w:marLeft w:val="0"/>
      <w:marRight w:val="0"/>
      <w:marTop w:val="0"/>
      <w:marBottom w:val="0"/>
      <w:divBdr>
        <w:top w:val="none" w:sz="0" w:space="0" w:color="auto"/>
        <w:left w:val="none" w:sz="0" w:space="0" w:color="auto"/>
        <w:bottom w:val="none" w:sz="0" w:space="0" w:color="auto"/>
        <w:right w:val="none" w:sz="0" w:space="0" w:color="auto"/>
      </w:divBdr>
    </w:div>
    <w:div w:id="1450585656">
      <w:bodyDiv w:val="1"/>
      <w:marLeft w:val="0"/>
      <w:marRight w:val="0"/>
      <w:marTop w:val="0"/>
      <w:marBottom w:val="0"/>
      <w:divBdr>
        <w:top w:val="none" w:sz="0" w:space="0" w:color="auto"/>
        <w:left w:val="none" w:sz="0" w:space="0" w:color="auto"/>
        <w:bottom w:val="none" w:sz="0" w:space="0" w:color="auto"/>
        <w:right w:val="none" w:sz="0" w:space="0" w:color="auto"/>
      </w:divBdr>
    </w:div>
    <w:div w:id="16209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biente.regione.emilia-romagna.it/parchinatura2000/aree-protette/parchi/depo/carta-zon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4A9D-0D15-48DF-8AA4-AD82A7C2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3967</Words>
  <Characters>30525</Characters>
  <Application>Microsoft Office Word</Application>
  <DocSecurity>0</DocSecurity>
  <Lines>254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chiara.longhi</dc:creator>
  <cp:keywords/>
  <cp:lastModifiedBy>Chiara Longhi</cp:lastModifiedBy>
  <cp:revision>3</cp:revision>
  <cp:lastPrinted>2017-11-29T00:23:00Z</cp:lastPrinted>
  <dcterms:created xsi:type="dcterms:W3CDTF">2023-02-16T08:53:00Z</dcterms:created>
  <dcterms:modified xsi:type="dcterms:W3CDTF">2023-02-16T08:55:00Z</dcterms:modified>
</cp:coreProperties>
</file>